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7B4" w:rsidRPr="009B67B4" w:rsidRDefault="009B67B4" w:rsidP="00A33E9F">
      <w:pPr>
        <w:widowControl w:val="0"/>
        <w:tabs>
          <w:tab w:val="right" w:pos="9639"/>
        </w:tabs>
        <w:spacing w:after="0"/>
        <w:rPr>
          <w:rFonts w:ascii="Arial" w:eastAsia="宋体" w:hAnsi="Arial" w:cs="Courier New"/>
          <w:b/>
          <w:noProof/>
          <w:sz w:val="24"/>
          <w:szCs w:val="24"/>
          <w:lang w:val="de-DE"/>
        </w:rPr>
      </w:pPr>
      <w:r w:rsidRPr="009B67B4">
        <w:rPr>
          <w:rFonts w:ascii="Arial" w:eastAsia="宋体" w:hAnsi="Arial" w:cs="Courier New"/>
          <w:b/>
          <w:noProof/>
          <w:sz w:val="24"/>
          <w:szCs w:val="24"/>
          <w:lang w:val="de-DE"/>
        </w:rPr>
        <w:t>3GPP TSG-RAN WG4</w:t>
      </w:r>
      <w:r>
        <w:rPr>
          <w:rFonts w:ascii="Arial" w:eastAsia="宋体" w:hAnsi="Arial" w:cs="Courier New" w:hint="eastAsia"/>
          <w:b/>
          <w:noProof/>
          <w:sz w:val="24"/>
          <w:szCs w:val="24"/>
          <w:lang w:val="de-DE" w:eastAsia="zh-CN"/>
        </w:rPr>
        <w:t xml:space="preserve"> </w:t>
      </w:r>
      <w:r w:rsidRPr="009B67B4">
        <w:rPr>
          <w:rFonts w:ascii="Arial" w:eastAsia="宋体" w:hAnsi="Arial" w:cs="Arial"/>
          <w:b/>
          <w:noProof/>
          <w:sz w:val="24"/>
          <w:szCs w:val="24"/>
        </w:rPr>
        <w:t>Meeting #7</w:t>
      </w:r>
      <w:r w:rsidRPr="009B67B4">
        <w:rPr>
          <w:rFonts w:ascii="Arial" w:eastAsia="宋体" w:hAnsi="Arial" w:cs="Arial" w:hint="eastAsia"/>
          <w:b/>
          <w:noProof/>
          <w:sz w:val="24"/>
          <w:szCs w:val="24"/>
          <w:lang w:eastAsia="zh-CN"/>
        </w:rPr>
        <w:t>8</w:t>
      </w:r>
      <w:r w:rsidR="003837B2">
        <w:rPr>
          <w:rFonts w:ascii="Arial" w:eastAsia="宋体" w:hAnsi="Arial" w:cs="Arial" w:hint="eastAsia"/>
          <w:b/>
          <w:noProof/>
          <w:sz w:val="24"/>
          <w:szCs w:val="24"/>
          <w:lang w:eastAsia="zh-CN"/>
        </w:rPr>
        <w:t>Bis</w:t>
      </w:r>
      <w:r w:rsidRPr="009B67B4">
        <w:rPr>
          <w:rFonts w:ascii="Arial" w:eastAsia="宋体" w:hAnsi="Arial" w:cs="Courier New"/>
          <w:b/>
          <w:noProof/>
          <w:sz w:val="24"/>
          <w:szCs w:val="24"/>
          <w:lang w:val="de-DE"/>
        </w:rPr>
        <w:tab/>
        <w:t>R4-1</w:t>
      </w:r>
      <w:r>
        <w:rPr>
          <w:rFonts w:ascii="Arial" w:eastAsia="宋体" w:hAnsi="Arial" w:cs="Courier New" w:hint="eastAsia"/>
          <w:b/>
          <w:noProof/>
          <w:sz w:val="24"/>
          <w:szCs w:val="24"/>
          <w:lang w:val="de-DE" w:eastAsia="zh-CN"/>
        </w:rPr>
        <w:t>6</w:t>
      </w:r>
      <w:r w:rsidR="00CA0CB7">
        <w:rPr>
          <w:rFonts w:ascii="Arial" w:eastAsia="宋体" w:hAnsi="Arial" w:cs="Courier New" w:hint="eastAsia"/>
          <w:b/>
          <w:noProof/>
          <w:sz w:val="24"/>
          <w:szCs w:val="24"/>
          <w:lang w:val="de-DE" w:eastAsia="zh-CN"/>
        </w:rPr>
        <w:t>15</w:t>
      </w:r>
      <w:r w:rsidR="00C8330F">
        <w:rPr>
          <w:rFonts w:ascii="Arial" w:eastAsia="宋体" w:hAnsi="Arial" w:cs="Courier New" w:hint="eastAsia"/>
          <w:b/>
          <w:noProof/>
          <w:sz w:val="24"/>
          <w:szCs w:val="24"/>
          <w:lang w:val="de-DE" w:eastAsia="zh-CN"/>
        </w:rPr>
        <w:t>53</w:t>
      </w:r>
    </w:p>
    <w:p w:rsidR="003837B2" w:rsidRDefault="003837B2" w:rsidP="00A33E9F">
      <w:pPr>
        <w:tabs>
          <w:tab w:val="left" w:pos="1985"/>
          <w:tab w:val="left" w:pos="9781"/>
        </w:tabs>
        <w:spacing w:after="0" w:line="360" w:lineRule="auto"/>
        <w:ind w:right="-28"/>
        <w:jc w:val="both"/>
        <w:rPr>
          <w:rFonts w:ascii="Arial" w:eastAsia="宋体" w:hAnsi="Arial" w:cs="Arial"/>
          <w:b/>
          <w:noProof/>
          <w:sz w:val="24"/>
          <w:szCs w:val="24"/>
          <w:lang w:eastAsia="zh-CN"/>
        </w:rPr>
      </w:pPr>
      <w:r w:rsidRPr="003837B2">
        <w:rPr>
          <w:rFonts w:ascii="Arial" w:eastAsia="宋体" w:hAnsi="Arial" w:cs="Arial"/>
          <w:b/>
          <w:noProof/>
          <w:sz w:val="24"/>
          <w:szCs w:val="24"/>
          <w:lang w:eastAsia="zh-CN"/>
        </w:rPr>
        <w:t>San Jose del Cabo, Mexico, 11 – 15 April, 2016</w:t>
      </w:r>
    </w:p>
    <w:p w:rsidR="009B67B4" w:rsidRPr="009B67B4" w:rsidRDefault="009B67B4" w:rsidP="00A33E9F">
      <w:pPr>
        <w:tabs>
          <w:tab w:val="left" w:pos="1985"/>
          <w:tab w:val="left" w:pos="9781"/>
        </w:tabs>
        <w:spacing w:after="0" w:line="360" w:lineRule="auto"/>
        <w:ind w:right="-28"/>
        <w:jc w:val="both"/>
        <w:rPr>
          <w:rFonts w:ascii="Arial" w:eastAsia="宋体" w:hAnsi="Arial" w:cs="Arial"/>
          <w:b/>
          <w:sz w:val="24"/>
          <w:szCs w:val="24"/>
          <w:lang w:val="en-US" w:eastAsia="zh-CN"/>
        </w:rPr>
      </w:pPr>
      <w:r w:rsidRPr="009B67B4">
        <w:rPr>
          <w:rFonts w:ascii="Arial" w:eastAsia="宋体" w:hAnsi="Arial" w:cs="Arial"/>
          <w:b/>
          <w:sz w:val="24"/>
          <w:szCs w:val="24"/>
          <w:lang w:val="en-US"/>
        </w:rPr>
        <w:t>Agenda Item:</w:t>
      </w:r>
      <w:r w:rsidRPr="009B67B4">
        <w:rPr>
          <w:rFonts w:ascii="Arial" w:eastAsia="宋体" w:hAnsi="Arial" w:cs="Arial"/>
          <w:b/>
          <w:sz w:val="24"/>
          <w:szCs w:val="24"/>
          <w:lang w:val="en-US"/>
        </w:rPr>
        <w:tab/>
      </w:r>
      <w:r w:rsidR="00A33E9F">
        <w:rPr>
          <w:rFonts w:ascii="Arial" w:eastAsia="宋体" w:hAnsi="Arial" w:cs="Arial" w:hint="eastAsia"/>
          <w:b/>
          <w:sz w:val="24"/>
          <w:szCs w:val="24"/>
          <w:lang w:val="en-US" w:eastAsia="zh-CN"/>
        </w:rPr>
        <w:t>8</w:t>
      </w:r>
      <w:r w:rsidR="003837B2">
        <w:rPr>
          <w:rFonts w:ascii="Arial" w:eastAsia="宋体" w:hAnsi="Arial" w:cs="Arial" w:hint="eastAsia"/>
          <w:b/>
          <w:sz w:val="24"/>
          <w:szCs w:val="24"/>
          <w:lang w:val="en-US" w:eastAsia="zh-CN"/>
        </w:rPr>
        <w:t>.</w:t>
      </w:r>
      <w:r w:rsidR="00A33E9F">
        <w:rPr>
          <w:rFonts w:ascii="Arial" w:eastAsia="宋体" w:hAnsi="Arial" w:cs="Arial" w:hint="eastAsia"/>
          <w:b/>
          <w:sz w:val="24"/>
          <w:szCs w:val="24"/>
          <w:lang w:val="en-US" w:eastAsia="zh-CN"/>
        </w:rPr>
        <w:t>1</w:t>
      </w:r>
      <w:r w:rsidR="003837B2">
        <w:rPr>
          <w:rFonts w:ascii="Arial" w:eastAsia="宋体" w:hAnsi="Arial" w:cs="Arial" w:hint="eastAsia"/>
          <w:b/>
          <w:sz w:val="24"/>
          <w:szCs w:val="24"/>
          <w:lang w:val="en-US" w:eastAsia="zh-CN"/>
        </w:rPr>
        <w:t>.</w:t>
      </w:r>
      <w:r w:rsidR="00CA0CB7">
        <w:rPr>
          <w:rFonts w:ascii="Arial" w:eastAsia="宋体" w:hAnsi="Arial" w:cs="Arial" w:hint="eastAsia"/>
          <w:b/>
          <w:sz w:val="24"/>
          <w:szCs w:val="24"/>
          <w:lang w:val="en-US" w:eastAsia="zh-CN"/>
        </w:rPr>
        <w:t>2</w:t>
      </w:r>
    </w:p>
    <w:p w:rsidR="009B67B4" w:rsidRPr="009B67B4" w:rsidRDefault="009B67B4" w:rsidP="00A33E9F">
      <w:pPr>
        <w:tabs>
          <w:tab w:val="left" w:pos="1985"/>
        </w:tabs>
        <w:spacing w:after="0" w:line="360" w:lineRule="auto"/>
        <w:rPr>
          <w:rFonts w:ascii="Arial" w:eastAsia="MS Mincho" w:hAnsi="Arial"/>
          <w:b/>
          <w:sz w:val="24"/>
          <w:szCs w:val="24"/>
          <w:lang w:val="en-US" w:eastAsia="ja-JP"/>
        </w:rPr>
      </w:pPr>
      <w:r w:rsidRPr="009B67B4">
        <w:rPr>
          <w:rFonts w:ascii="Arial" w:eastAsia="MS Mincho" w:hAnsi="Arial"/>
          <w:b/>
          <w:sz w:val="24"/>
          <w:szCs w:val="24"/>
          <w:lang w:val="en-US" w:eastAsia="ja-JP"/>
        </w:rPr>
        <w:t xml:space="preserve">Source: </w:t>
      </w:r>
      <w:r w:rsidRPr="009B67B4">
        <w:rPr>
          <w:rFonts w:ascii="Arial" w:eastAsia="MS Mincho" w:hAnsi="Arial"/>
          <w:b/>
          <w:sz w:val="24"/>
          <w:szCs w:val="24"/>
          <w:lang w:val="en-US" w:eastAsia="ja-JP"/>
        </w:rPr>
        <w:tab/>
      </w:r>
      <w:r w:rsidRPr="009B67B4">
        <w:rPr>
          <w:rFonts w:ascii="Arial" w:eastAsia="MS Mincho" w:hAnsi="Arial" w:hint="eastAsia"/>
          <w:b/>
          <w:sz w:val="24"/>
          <w:szCs w:val="24"/>
          <w:lang w:val="en-US" w:eastAsia="ja-JP"/>
        </w:rPr>
        <w:t>Samsung</w:t>
      </w:r>
    </w:p>
    <w:p w:rsidR="00815675" w:rsidRPr="0074650B" w:rsidRDefault="00815675" w:rsidP="0074650B">
      <w:pPr>
        <w:tabs>
          <w:tab w:val="left" w:pos="1985"/>
        </w:tabs>
        <w:spacing w:after="0" w:line="360" w:lineRule="auto"/>
        <w:rPr>
          <w:rFonts w:ascii="Arial" w:eastAsia="MS Mincho" w:hAnsi="Arial"/>
          <w:b/>
          <w:sz w:val="24"/>
          <w:szCs w:val="24"/>
          <w:lang w:val="en-US" w:eastAsia="ja-JP"/>
        </w:rPr>
      </w:pPr>
      <w:r w:rsidRPr="0074650B">
        <w:rPr>
          <w:rFonts w:ascii="Arial" w:eastAsia="MS Mincho" w:hAnsi="Arial"/>
          <w:b/>
          <w:sz w:val="24"/>
          <w:szCs w:val="24"/>
          <w:lang w:val="en-US" w:eastAsia="ja-JP"/>
        </w:rPr>
        <w:t xml:space="preserve">Title: </w:t>
      </w:r>
      <w:r w:rsidRPr="0074650B">
        <w:rPr>
          <w:rFonts w:ascii="Arial" w:eastAsia="MS Mincho" w:hAnsi="Arial"/>
          <w:b/>
          <w:sz w:val="24"/>
          <w:szCs w:val="24"/>
          <w:lang w:val="en-US" w:eastAsia="ja-JP"/>
        </w:rPr>
        <w:tab/>
      </w:r>
      <w:bookmarkStart w:id="0" w:name="Title"/>
      <w:bookmarkEnd w:id="0"/>
      <w:r w:rsidR="00CA0CB7">
        <w:rPr>
          <w:rFonts w:ascii="Arial" w:eastAsia="MS Mincho" w:hAnsi="Arial"/>
          <w:b/>
          <w:sz w:val="24"/>
          <w:szCs w:val="24"/>
          <w:lang w:val="en-US" w:eastAsia="ja-JP"/>
        </w:rPr>
        <w:t xml:space="preserve">ACLR Simulation </w:t>
      </w:r>
      <w:r w:rsidR="00CA0CB7">
        <w:rPr>
          <w:rFonts w:ascii="Arial" w:hAnsi="Arial" w:hint="eastAsia"/>
          <w:b/>
          <w:sz w:val="24"/>
          <w:szCs w:val="24"/>
          <w:lang w:val="en-US" w:eastAsia="zh-CN"/>
        </w:rPr>
        <w:t>R</w:t>
      </w:r>
      <w:r w:rsidR="00CA0CB7" w:rsidRPr="00CA0CB7">
        <w:rPr>
          <w:rFonts w:ascii="Arial" w:eastAsia="MS Mincho" w:hAnsi="Arial"/>
          <w:b/>
          <w:sz w:val="24"/>
          <w:szCs w:val="24"/>
          <w:lang w:val="en-US" w:eastAsia="ja-JP"/>
        </w:rPr>
        <w:t xml:space="preserve">esults for HPUE </w:t>
      </w:r>
      <w:r w:rsidR="00CA0CB7">
        <w:rPr>
          <w:rFonts w:ascii="Arial" w:hAnsi="Arial" w:hint="eastAsia"/>
          <w:b/>
          <w:sz w:val="24"/>
          <w:szCs w:val="24"/>
          <w:lang w:val="en-US" w:eastAsia="zh-CN"/>
        </w:rPr>
        <w:t>C</w:t>
      </w:r>
      <w:r w:rsidR="00CA0CB7" w:rsidRPr="00CA0CB7">
        <w:rPr>
          <w:rFonts w:ascii="Arial" w:eastAsia="MS Mincho" w:hAnsi="Arial"/>
          <w:b/>
          <w:sz w:val="24"/>
          <w:szCs w:val="24"/>
          <w:lang w:val="en-US" w:eastAsia="ja-JP"/>
        </w:rPr>
        <w:t xml:space="preserve">oexistence </w:t>
      </w:r>
      <w:r w:rsidR="00CA0CB7">
        <w:rPr>
          <w:rFonts w:ascii="Arial" w:hAnsi="Arial" w:hint="eastAsia"/>
          <w:b/>
          <w:sz w:val="24"/>
          <w:szCs w:val="24"/>
          <w:lang w:val="en-US" w:eastAsia="zh-CN"/>
        </w:rPr>
        <w:t>S</w:t>
      </w:r>
      <w:r w:rsidR="00CA0CB7" w:rsidRPr="00CA0CB7">
        <w:rPr>
          <w:rFonts w:ascii="Arial" w:eastAsia="MS Mincho" w:hAnsi="Arial"/>
          <w:b/>
          <w:sz w:val="24"/>
          <w:szCs w:val="24"/>
          <w:lang w:val="en-US" w:eastAsia="ja-JP"/>
        </w:rPr>
        <w:t>tudy</w:t>
      </w:r>
    </w:p>
    <w:p w:rsidR="009B67B4" w:rsidRPr="009B67B4" w:rsidRDefault="009B67B4" w:rsidP="00A33E9F">
      <w:pPr>
        <w:tabs>
          <w:tab w:val="left" w:pos="1985"/>
        </w:tabs>
        <w:spacing w:after="0" w:line="360" w:lineRule="auto"/>
        <w:rPr>
          <w:rFonts w:ascii="Arial" w:hAnsi="Arial"/>
          <w:b/>
          <w:sz w:val="24"/>
          <w:szCs w:val="24"/>
          <w:lang w:val="en-US" w:eastAsia="zh-CN"/>
        </w:rPr>
      </w:pPr>
      <w:r w:rsidRPr="009B67B4">
        <w:rPr>
          <w:rFonts w:ascii="Arial" w:eastAsia="MS Mincho" w:hAnsi="Arial"/>
          <w:b/>
          <w:sz w:val="24"/>
          <w:szCs w:val="24"/>
          <w:lang w:val="en-US" w:eastAsia="ja-JP"/>
        </w:rPr>
        <w:t>Document for:</w:t>
      </w:r>
      <w:r w:rsidRPr="009B67B4">
        <w:rPr>
          <w:rFonts w:ascii="Arial" w:eastAsia="MS Mincho" w:hAnsi="Arial"/>
          <w:b/>
          <w:sz w:val="24"/>
          <w:szCs w:val="24"/>
          <w:lang w:val="en-US" w:eastAsia="ja-JP"/>
        </w:rPr>
        <w:tab/>
        <w:t>Discussion</w:t>
      </w:r>
    </w:p>
    <w:p w:rsidR="009B67B4" w:rsidRPr="009B67B4" w:rsidRDefault="009B67B4" w:rsidP="009B67B4">
      <w:pPr>
        <w:pStyle w:val="Footer"/>
        <w:rPr>
          <w:lang w:val="en-US" w:eastAsia="zh-CN"/>
        </w:rPr>
      </w:pPr>
    </w:p>
    <w:p w:rsidR="009B67B4" w:rsidRDefault="009B67B4" w:rsidP="009B67B4">
      <w:pPr>
        <w:pStyle w:val="Heading1"/>
        <w:tabs>
          <w:tab w:val="clear" w:pos="432"/>
          <w:tab w:val="num" w:pos="522"/>
        </w:tabs>
        <w:ind w:left="522" w:hanging="522"/>
        <w:jc w:val="both"/>
        <w:rPr>
          <w:lang w:val="en-US"/>
        </w:rPr>
      </w:pPr>
      <w:bookmarkStart w:id="1" w:name="_Ref434746653"/>
      <w:r>
        <w:rPr>
          <w:lang w:val="en-US"/>
        </w:rPr>
        <w:t>Introduction</w:t>
      </w:r>
      <w:bookmarkEnd w:id="1"/>
    </w:p>
    <w:p w:rsidR="00EF3F95" w:rsidRDefault="00142DA5" w:rsidP="00142DA5">
      <w:pPr>
        <w:pStyle w:val="BodyText"/>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Pr>
          <w:rFonts w:eastAsia="宋体"/>
          <w:szCs w:val="21"/>
          <w:lang w:eastAsia="zh-CN"/>
        </w:rPr>
        <w:t>s</w:t>
      </w:r>
      <w:r w:rsidRPr="00CC2038">
        <w:rPr>
          <w:rFonts w:eastAsia="宋体"/>
          <w:szCs w:val="21"/>
          <w:lang w:eastAsia="zh-CN"/>
        </w:rPr>
        <w:t xml:space="preserve">tudy </w:t>
      </w:r>
      <w:r>
        <w:rPr>
          <w:rFonts w:eastAsia="宋体"/>
          <w:szCs w:val="21"/>
          <w:lang w:eastAsia="zh-CN"/>
        </w:rPr>
        <w:t xml:space="preserve">item </w:t>
      </w:r>
      <w:r w:rsidRPr="00CC2038">
        <w:rPr>
          <w:rFonts w:eastAsia="宋体"/>
          <w:szCs w:val="21"/>
          <w:lang w:eastAsia="zh-CN"/>
        </w:rPr>
        <w:t xml:space="preserve">on New Band 41 UE power class supporting +26 </w:t>
      </w:r>
      <w:proofErr w:type="spellStart"/>
      <w:r w:rsidRPr="00CC2038">
        <w:rPr>
          <w:rFonts w:eastAsia="宋体"/>
          <w:szCs w:val="21"/>
          <w:lang w:eastAsia="zh-CN"/>
        </w:rPr>
        <w:t>dBm</w:t>
      </w:r>
      <w:proofErr w:type="spellEnd"/>
      <w:r w:rsidRPr="0069650D">
        <w:rPr>
          <w:rFonts w:eastAsia="宋体"/>
          <w:szCs w:val="21"/>
          <w:lang w:eastAsia="zh-CN"/>
        </w:rPr>
        <w:t xml:space="preserve"> was approved at RAN</w:t>
      </w:r>
      <w:r w:rsidR="00EF3F95">
        <w:rPr>
          <w:rFonts w:eastAsia="宋体" w:hint="eastAsia"/>
          <w:szCs w:val="21"/>
          <w:lang w:eastAsia="zh-CN"/>
        </w:rPr>
        <w:t xml:space="preserve"> </w:t>
      </w:r>
      <w:r w:rsidRPr="0069650D">
        <w:rPr>
          <w:rFonts w:eastAsia="宋体"/>
          <w:szCs w:val="21"/>
          <w:lang w:eastAsia="zh-CN"/>
        </w:rPr>
        <w:t>#6</w:t>
      </w:r>
      <w:r>
        <w:rPr>
          <w:rFonts w:eastAsia="宋体"/>
          <w:szCs w:val="21"/>
          <w:lang w:val="en-GB" w:eastAsia="zh-CN"/>
        </w:rPr>
        <w:t>8</w:t>
      </w:r>
      <w:r w:rsidRPr="0069650D">
        <w:rPr>
          <w:rFonts w:eastAsia="宋体" w:hint="eastAsia"/>
          <w:szCs w:val="21"/>
          <w:lang w:eastAsia="zh-CN"/>
        </w:rPr>
        <w:t xml:space="preserve">. </w:t>
      </w:r>
      <w:r w:rsidR="00EF3F95">
        <w:rPr>
          <w:rFonts w:eastAsia="宋体" w:hint="eastAsia"/>
          <w:szCs w:val="21"/>
          <w:lang w:eastAsia="zh-CN"/>
        </w:rPr>
        <w:t>In</w:t>
      </w:r>
      <w:r w:rsidR="00EF3F95" w:rsidRPr="00EF3F95">
        <w:rPr>
          <w:rFonts w:eastAsia="宋体"/>
          <w:szCs w:val="21"/>
          <w:lang w:eastAsia="zh-CN"/>
        </w:rPr>
        <w:t xml:space="preserve"> </w:t>
      </w:r>
      <w:r w:rsidR="00EF3F95">
        <w:rPr>
          <w:rFonts w:eastAsia="宋体"/>
          <w:szCs w:val="21"/>
          <w:lang w:eastAsia="zh-CN"/>
        </w:rPr>
        <w:t>RAN4</w:t>
      </w:r>
      <w:r w:rsidR="00EF3F95">
        <w:rPr>
          <w:rFonts w:eastAsia="宋体" w:hint="eastAsia"/>
          <w:szCs w:val="21"/>
          <w:lang w:eastAsia="zh-CN"/>
        </w:rPr>
        <w:t xml:space="preserve"> </w:t>
      </w:r>
      <w:r w:rsidR="00EF3F95">
        <w:rPr>
          <w:rFonts w:eastAsia="宋体"/>
          <w:szCs w:val="21"/>
          <w:lang w:eastAsia="zh-CN"/>
        </w:rPr>
        <w:t>#76bis</w:t>
      </w:r>
      <w:r w:rsidR="00EF3F95">
        <w:rPr>
          <w:rFonts w:eastAsia="宋体" w:hint="eastAsia"/>
          <w:szCs w:val="21"/>
          <w:lang w:eastAsia="zh-CN"/>
        </w:rPr>
        <w:t xml:space="preserve"> meeting, t</w:t>
      </w:r>
      <w:r w:rsidRPr="004E13FF">
        <w:rPr>
          <w:rFonts w:eastAsia="宋体"/>
          <w:szCs w:val="21"/>
          <w:lang w:eastAsia="zh-CN"/>
        </w:rPr>
        <w:t xml:space="preserve">he </w:t>
      </w:r>
      <w:r>
        <w:rPr>
          <w:rFonts w:eastAsia="宋体"/>
          <w:szCs w:val="21"/>
          <w:lang w:eastAsia="zh-CN"/>
        </w:rPr>
        <w:t>s</w:t>
      </w:r>
      <w:r w:rsidRPr="00CA2544">
        <w:rPr>
          <w:rFonts w:eastAsia="宋体"/>
          <w:szCs w:val="21"/>
          <w:lang w:eastAsia="zh-CN"/>
        </w:rPr>
        <w:t xml:space="preserve">ystem level simulation </w:t>
      </w:r>
      <w:r>
        <w:rPr>
          <w:rFonts w:eastAsia="宋体"/>
          <w:szCs w:val="21"/>
          <w:lang w:eastAsia="zh-CN"/>
        </w:rPr>
        <w:t>methodology</w:t>
      </w:r>
      <w:r w:rsidRPr="00CA2544">
        <w:rPr>
          <w:rFonts w:eastAsia="宋体"/>
          <w:szCs w:val="21"/>
          <w:lang w:eastAsia="zh-CN"/>
        </w:rPr>
        <w:t xml:space="preserve"> </w:t>
      </w:r>
      <w:r>
        <w:rPr>
          <w:rFonts w:eastAsia="宋体"/>
          <w:szCs w:val="21"/>
          <w:lang w:eastAsia="zh-CN"/>
        </w:rPr>
        <w:t xml:space="preserve">and </w:t>
      </w:r>
      <w:r w:rsidRPr="00CA2544">
        <w:rPr>
          <w:rFonts w:eastAsia="宋体"/>
          <w:szCs w:val="21"/>
          <w:lang w:eastAsia="zh-CN"/>
        </w:rPr>
        <w:t xml:space="preserve">assumptions for coexistence study on </w:t>
      </w:r>
      <w:r>
        <w:rPr>
          <w:rFonts w:eastAsia="宋体"/>
          <w:szCs w:val="21"/>
          <w:lang w:eastAsia="zh-CN"/>
        </w:rPr>
        <w:t>n</w:t>
      </w:r>
      <w:r w:rsidRPr="00CC2038">
        <w:rPr>
          <w:rFonts w:eastAsia="宋体"/>
          <w:szCs w:val="21"/>
          <w:lang w:eastAsia="zh-CN"/>
        </w:rPr>
        <w:t xml:space="preserve">ew Band 41 UE power class supporting +26 </w:t>
      </w:r>
      <w:proofErr w:type="spellStart"/>
      <w:r w:rsidRPr="00CC2038">
        <w:rPr>
          <w:rFonts w:eastAsia="宋体"/>
          <w:szCs w:val="21"/>
          <w:lang w:eastAsia="zh-CN"/>
        </w:rPr>
        <w:t>dBm</w:t>
      </w:r>
      <w:proofErr w:type="spellEnd"/>
      <w:r>
        <w:rPr>
          <w:rFonts w:eastAsia="宋体"/>
          <w:szCs w:val="21"/>
          <w:lang w:eastAsia="zh-CN"/>
        </w:rPr>
        <w:t xml:space="preserve"> was approved </w:t>
      </w:r>
      <w:r w:rsidR="00EF3F95">
        <w:rPr>
          <w:rFonts w:eastAsia="宋体" w:hint="eastAsia"/>
          <w:szCs w:val="21"/>
          <w:lang w:eastAsia="zh-CN"/>
        </w:rPr>
        <w:t>in</w:t>
      </w:r>
      <w:r>
        <w:rPr>
          <w:rFonts w:eastAsia="宋体"/>
          <w:szCs w:val="21"/>
          <w:lang w:eastAsia="zh-CN"/>
        </w:rPr>
        <w:t xml:space="preserve"> [</w:t>
      </w:r>
      <w:r w:rsidR="00EF3F95">
        <w:rPr>
          <w:rFonts w:eastAsia="宋体" w:hint="eastAsia"/>
          <w:szCs w:val="21"/>
          <w:lang w:eastAsia="zh-CN"/>
        </w:rPr>
        <w:t>1</w:t>
      </w:r>
      <w:r>
        <w:rPr>
          <w:rFonts w:eastAsia="宋体"/>
          <w:szCs w:val="21"/>
          <w:lang w:eastAsia="zh-CN"/>
        </w:rPr>
        <w:t>].</w:t>
      </w:r>
      <w:r w:rsidR="00EF3F95">
        <w:rPr>
          <w:rFonts w:eastAsia="宋体" w:hint="eastAsia"/>
          <w:szCs w:val="21"/>
          <w:lang w:eastAsia="zh-CN"/>
        </w:rPr>
        <w:t xml:space="preserve"> The </w:t>
      </w:r>
      <w:r w:rsidR="00EF3F95" w:rsidRPr="00142DA5">
        <w:rPr>
          <w:rFonts w:eastAsia="宋体"/>
          <w:szCs w:val="21"/>
          <w:lang w:eastAsia="zh-CN"/>
        </w:rPr>
        <w:t>power control (PC) settings</w:t>
      </w:r>
      <w:r w:rsidR="00EF3F95">
        <w:rPr>
          <w:rFonts w:eastAsia="宋体" w:hint="eastAsia"/>
          <w:szCs w:val="21"/>
          <w:lang w:eastAsia="zh-CN"/>
        </w:rPr>
        <w:t xml:space="preserve"> are further discussed in RAN4 #77 </w:t>
      </w:r>
      <w:r w:rsidR="00EF3F95">
        <w:rPr>
          <w:rFonts w:eastAsia="宋体"/>
          <w:szCs w:val="21"/>
          <w:lang w:eastAsia="zh-CN"/>
        </w:rPr>
        <w:t>meeting</w:t>
      </w:r>
      <w:r w:rsidR="00EF3F95">
        <w:rPr>
          <w:rFonts w:eastAsia="宋体" w:hint="eastAsia"/>
          <w:szCs w:val="21"/>
          <w:lang w:eastAsia="zh-CN"/>
        </w:rPr>
        <w:t xml:space="preserve"> and the modified PC parameters are approved in [2].</w:t>
      </w:r>
    </w:p>
    <w:p w:rsidR="00767B97" w:rsidRDefault="00767B97" w:rsidP="00142DA5">
      <w:pPr>
        <w:pStyle w:val="BodyText"/>
        <w:snapToGrid w:val="0"/>
        <w:rPr>
          <w:rFonts w:eastAsia="宋体"/>
          <w:szCs w:val="21"/>
          <w:lang w:eastAsia="zh-CN"/>
        </w:rPr>
      </w:pPr>
      <w:r>
        <w:rPr>
          <w:rFonts w:eastAsia="宋体" w:hint="eastAsia"/>
          <w:szCs w:val="21"/>
          <w:lang w:eastAsia="zh-CN"/>
        </w:rPr>
        <w:t>In RAN4 #78, the following agreement has been reached, which has been captured in</w:t>
      </w:r>
      <w:r w:rsidR="00DD20B8">
        <w:rPr>
          <w:rFonts w:eastAsia="宋体" w:hint="eastAsia"/>
          <w:szCs w:val="21"/>
          <w:lang w:eastAsia="zh-CN"/>
        </w:rPr>
        <w:t xml:space="preserve"> the WF [3]</w:t>
      </w:r>
      <w:r>
        <w:rPr>
          <w:rFonts w:eastAsia="宋体" w:hint="eastAsia"/>
          <w:szCs w:val="21"/>
          <w:lang w:eastAsia="zh-CN"/>
        </w:rPr>
        <w:t>:</w:t>
      </w:r>
    </w:p>
    <w:p w:rsidR="00DD20B8" w:rsidRPr="0026112B" w:rsidRDefault="00DD20B8" w:rsidP="00DD20B8">
      <w:pPr>
        <w:widowControl w:val="0"/>
        <w:numPr>
          <w:ilvl w:val="0"/>
          <w:numId w:val="13"/>
        </w:numPr>
        <w:tabs>
          <w:tab w:val="num" w:pos="426"/>
          <w:tab w:val="num" w:pos="993"/>
          <w:tab w:val="num" w:pos="2041"/>
        </w:tabs>
        <w:adjustRightInd w:val="0"/>
        <w:snapToGrid w:val="0"/>
        <w:spacing w:after="60"/>
        <w:ind w:leftChars="78" w:left="429" w:hangingChars="130" w:hanging="273"/>
        <w:rPr>
          <w:rFonts w:eastAsia="宋体"/>
          <w:i/>
          <w:sz w:val="21"/>
          <w:szCs w:val="21"/>
          <w:lang w:eastAsia="zh-CN"/>
        </w:rPr>
      </w:pPr>
      <w:r w:rsidRPr="0026112B">
        <w:rPr>
          <w:rFonts w:eastAsia="宋体"/>
          <w:i/>
          <w:sz w:val="21"/>
          <w:szCs w:val="21"/>
          <w:lang w:eastAsia="zh-CN"/>
        </w:rPr>
        <w:t>In parallel for the next meeting, companies are requested to</w:t>
      </w:r>
    </w:p>
    <w:p w:rsidR="00DD20B8" w:rsidRPr="0026112B" w:rsidRDefault="00DD20B8" w:rsidP="00DD20B8">
      <w:pPr>
        <w:pStyle w:val="Paragraphedeliste"/>
        <w:numPr>
          <w:ilvl w:val="1"/>
          <w:numId w:val="14"/>
        </w:numPr>
        <w:adjustRightInd w:val="0"/>
        <w:snapToGrid w:val="0"/>
        <w:spacing w:after="60"/>
        <w:rPr>
          <w:i/>
          <w:sz w:val="21"/>
          <w:szCs w:val="21"/>
        </w:rPr>
      </w:pPr>
      <w:proofErr w:type="spellStart"/>
      <w:r w:rsidRPr="0026112B">
        <w:rPr>
          <w:i/>
          <w:sz w:val="21"/>
          <w:szCs w:val="21"/>
        </w:rPr>
        <w:t>Adopt</w:t>
      </w:r>
      <w:proofErr w:type="spellEnd"/>
      <w:r w:rsidRPr="0026112B">
        <w:rPr>
          <w:i/>
          <w:sz w:val="21"/>
          <w:szCs w:val="21"/>
        </w:rPr>
        <w:t xml:space="preserve"> 1 dB ACLR </w:t>
      </w:r>
      <w:proofErr w:type="spellStart"/>
      <w:r w:rsidRPr="0026112B">
        <w:rPr>
          <w:i/>
          <w:sz w:val="21"/>
          <w:szCs w:val="21"/>
        </w:rPr>
        <w:t>tightening</w:t>
      </w:r>
      <w:proofErr w:type="spellEnd"/>
      <w:r w:rsidRPr="0026112B">
        <w:rPr>
          <w:i/>
          <w:sz w:val="21"/>
          <w:szCs w:val="21"/>
        </w:rPr>
        <w:t xml:space="preserve"> as one option as the basis for </w:t>
      </w:r>
      <w:proofErr w:type="spellStart"/>
      <w:r w:rsidRPr="0026112B">
        <w:rPr>
          <w:i/>
          <w:sz w:val="21"/>
          <w:szCs w:val="21"/>
        </w:rPr>
        <w:t>continuing</w:t>
      </w:r>
      <w:proofErr w:type="spellEnd"/>
      <w:r w:rsidRPr="0026112B">
        <w:rPr>
          <w:i/>
          <w:sz w:val="21"/>
          <w:szCs w:val="21"/>
        </w:rPr>
        <w:t xml:space="preserve"> </w:t>
      </w:r>
      <w:proofErr w:type="spellStart"/>
      <w:r w:rsidRPr="0026112B">
        <w:rPr>
          <w:i/>
          <w:sz w:val="21"/>
          <w:szCs w:val="21"/>
        </w:rPr>
        <w:t>work</w:t>
      </w:r>
      <w:proofErr w:type="spellEnd"/>
      <w:r w:rsidRPr="0026112B">
        <w:rPr>
          <w:i/>
          <w:sz w:val="21"/>
          <w:szCs w:val="21"/>
        </w:rPr>
        <w:t xml:space="preserve"> </w:t>
      </w:r>
      <w:proofErr w:type="spellStart"/>
      <w:r w:rsidRPr="0026112B">
        <w:rPr>
          <w:i/>
          <w:sz w:val="21"/>
          <w:szCs w:val="21"/>
        </w:rPr>
        <w:t>into</w:t>
      </w:r>
      <w:proofErr w:type="spellEnd"/>
      <w:r w:rsidRPr="0026112B">
        <w:rPr>
          <w:i/>
          <w:sz w:val="21"/>
          <w:szCs w:val="21"/>
        </w:rPr>
        <w:t xml:space="preserve"> the </w:t>
      </w:r>
      <w:proofErr w:type="spellStart"/>
      <w:r w:rsidRPr="0026112B">
        <w:rPr>
          <w:i/>
          <w:sz w:val="21"/>
          <w:szCs w:val="21"/>
        </w:rPr>
        <w:t>next</w:t>
      </w:r>
      <w:proofErr w:type="spellEnd"/>
      <w:r w:rsidRPr="0026112B">
        <w:rPr>
          <w:i/>
          <w:sz w:val="21"/>
          <w:szCs w:val="21"/>
        </w:rPr>
        <w:t xml:space="preserve"> meeting on MPR/A-MPR </w:t>
      </w:r>
      <w:proofErr w:type="spellStart"/>
      <w:r w:rsidRPr="0026112B">
        <w:rPr>
          <w:i/>
          <w:sz w:val="21"/>
          <w:szCs w:val="21"/>
        </w:rPr>
        <w:t>determination</w:t>
      </w:r>
      <w:proofErr w:type="spellEnd"/>
      <w:r w:rsidRPr="0026112B">
        <w:rPr>
          <w:i/>
          <w:sz w:val="21"/>
          <w:szCs w:val="21"/>
        </w:rPr>
        <w:t>.</w:t>
      </w:r>
    </w:p>
    <w:p w:rsidR="00DD20B8" w:rsidRPr="0026112B" w:rsidRDefault="00DD20B8" w:rsidP="00DD20B8">
      <w:pPr>
        <w:pStyle w:val="Paragraphedeliste"/>
        <w:numPr>
          <w:ilvl w:val="1"/>
          <w:numId w:val="14"/>
        </w:numPr>
        <w:adjustRightInd w:val="0"/>
        <w:snapToGrid w:val="0"/>
        <w:spacing w:after="60"/>
        <w:rPr>
          <w:i/>
          <w:sz w:val="21"/>
          <w:szCs w:val="21"/>
        </w:rPr>
      </w:pPr>
      <w:proofErr w:type="spellStart"/>
      <w:r w:rsidRPr="0026112B">
        <w:rPr>
          <w:i/>
          <w:sz w:val="21"/>
          <w:szCs w:val="21"/>
        </w:rPr>
        <w:t>Companies</w:t>
      </w:r>
      <w:proofErr w:type="spellEnd"/>
      <w:r w:rsidRPr="0026112B">
        <w:rPr>
          <w:i/>
          <w:sz w:val="21"/>
          <w:szCs w:val="21"/>
        </w:rPr>
        <w:t xml:space="preserve"> to </w:t>
      </w:r>
      <w:proofErr w:type="spellStart"/>
      <w:r w:rsidRPr="0026112B">
        <w:rPr>
          <w:i/>
          <w:sz w:val="21"/>
          <w:szCs w:val="21"/>
        </w:rPr>
        <w:t>provide</w:t>
      </w:r>
      <w:proofErr w:type="spellEnd"/>
      <w:r w:rsidRPr="0026112B">
        <w:rPr>
          <w:i/>
          <w:sz w:val="21"/>
          <w:szCs w:val="21"/>
        </w:rPr>
        <w:t xml:space="preserve"> system coexistence simulation </w:t>
      </w:r>
      <w:proofErr w:type="spellStart"/>
      <w:r w:rsidRPr="0026112B">
        <w:rPr>
          <w:i/>
          <w:sz w:val="21"/>
          <w:szCs w:val="21"/>
        </w:rPr>
        <w:t>results</w:t>
      </w:r>
      <w:proofErr w:type="spellEnd"/>
      <w:r w:rsidRPr="0026112B">
        <w:rPr>
          <w:i/>
          <w:sz w:val="21"/>
          <w:szCs w:val="21"/>
        </w:rPr>
        <w:t xml:space="preserve"> </w:t>
      </w:r>
      <w:proofErr w:type="spellStart"/>
      <w:r w:rsidRPr="0026112B">
        <w:rPr>
          <w:i/>
          <w:sz w:val="21"/>
          <w:szCs w:val="21"/>
        </w:rPr>
        <w:t>based</w:t>
      </w:r>
      <w:proofErr w:type="spellEnd"/>
      <w:r w:rsidRPr="0026112B">
        <w:rPr>
          <w:i/>
          <w:sz w:val="21"/>
          <w:szCs w:val="21"/>
        </w:rPr>
        <w:t xml:space="preserve"> on </w:t>
      </w:r>
      <w:proofErr w:type="spellStart"/>
      <w:r w:rsidRPr="0026112B">
        <w:rPr>
          <w:i/>
          <w:sz w:val="21"/>
          <w:szCs w:val="21"/>
        </w:rPr>
        <w:t>expanded</w:t>
      </w:r>
      <w:proofErr w:type="spellEnd"/>
      <w:r w:rsidRPr="0026112B">
        <w:rPr>
          <w:i/>
          <w:sz w:val="21"/>
          <w:szCs w:val="21"/>
        </w:rPr>
        <w:t xml:space="preserve"> </w:t>
      </w:r>
      <w:proofErr w:type="spellStart"/>
      <w:r w:rsidRPr="0026112B">
        <w:rPr>
          <w:i/>
          <w:sz w:val="21"/>
          <w:szCs w:val="21"/>
        </w:rPr>
        <w:t>cell</w:t>
      </w:r>
      <w:proofErr w:type="spellEnd"/>
      <w:r w:rsidRPr="0026112B">
        <w:rPr>
          <w:i/>
          <w:sz w:val="21"/>
          <w:szCs w:val="21"/>
        </w:rPr>
        <w:t xml:space="preserve"> in </w:t>
      </w:r>
      <w:proofErr w:type="spellStart"/>
      <w:r w:rsidRPr="0026112B">
        <w:rPr>
          <w:i/>
          <w:sz w:val="21"/>
          <w:szCs w:val="21"/>
        </w:rPr>
        <w:t>aggressor</w:t>
      </w:r>
      <w:proofErr w:type="spellEnd"/>
      <w:r w:rsidRPr="0026112B">
        <w:rPr>
          <w:i/>
          <w:sz w:val="21"/>
          <w:szCs w:val="21"/>
        </w:rPr>
        <w:t xml:space="preserve"> network vs. </w:t>
      </w:r>
      <w:proofErr w:type="spellStart"/>
      <w:r w:rsidRPr="0026112B">
        <w:rPr>
          <w:i/>
          <w:sz w:val="21"/>
          <w:szCs w:val="21"/>
        </w:rPr>
        <w:t>conventional</w:t>
      </w:r>
      <w:proofErr w:type="spellEnd"/>
      <w:r w:rsidRPr="0026112B">
        <w:rPr>
          <w:i/>
          <w:sz w:val="21"/>
          <w:szCs w:val="21"/>
        </w:rPr>
        <w:t xml:space="preserve"> </w:t>
      </w:r>
      <w:proofErr w:type="spellStart"/>
      <w:r w:rsidRPr="0026112B">
        <w:rPr>
          <w:i/>
          <w:sz w:val="21"/>
          <w:szCs w:val="21"/>
        </w:rPr>
        <w:t>cell</w:t>
      </w:r>
      <w:proofErr w:type="spellEnd"/>
      <w:r w:rsidRPr="0026112B">
        <w:rPr>
          <w:i/>
          <w:sz w:val="21"/>
          <w:szCs w:val="21"/>
        </w:rPr>
        <w:t xml:space="preserve"> size in </w:t>
      </w:r>
      <w:proofErr w:type="spellStart"/>
      <w:r w:rsidRPr="0026112B">
        <w:rPr>
          <w:i/>
          <w:sz w:val="21"/>
          <w:szCs w:val="21"/>
        </w:rPr>
        <w:t>victim</w:t>
      </w:r>
      <w:proofErr w:type="spellEnd"/>
      <w:r w:rsidRPr="0026112B">
        <w:rPr>
          <w:i/>
          <w:sz w:val="21"/>
          <w:szCs w:val="21"/>
        </w:rPr>
        <w:t xml:space="preserve"> network.</w:t>
      </w:r>
      <w:r>
        <w:rPr>
          <w:rFonts w:hint="eastAsia"/>
          <w:i/>
          <w:sz w:val="21"/>
          <w:szCs w:val="21"/>
        </w:rPr>
        <w:t xml:space="preserve"> </w:t>
      </w:r>
      <w:r w:rsidRPr="0026112B">
        <w:rPr>
          <w:i/>
          <w:sz w:val="21"/>
          <w:szCs w:val="21"/>
        </w:rPr>
        <w:t xml:space="preserve">China Telecom to </w:t>
      </w:r>
      <w:proofErr w:type="spellStart"/>
      <w:r w:rsidRPr="0026112B">
        <w:rPr>
          <w:i/>
          <w:sz w:val="21"/>
          <w:szCs w:val="21"/>
        </w:rPr>
        <w:t>provide</w:t>
      </w:r>
      <w:proofErr w:type="spellEnd"/>
      <w:r w:rsidRPr="0026112B">
        <w:rPr>
          <w:i/>
          <w:sz w:val="21"/>
          <w:szCs w:val="21"/>
        </w:rPr>
        <w:t xml:space="preserve"> </w:t>
      </w:r>
      <w:proofErr w:type="spellStart"/>
      <w:r w:rsidRPr="0026112B">
        <w:rPr>
          <w:i/>
          <w:sz w:val="21"/>
          <w:szCs w:val="21"/>
        </w:rPr>
        <w:t>specific</w:t>
      </w:r>
      <w:proofErr w:type="spellEnd"/>
      <w:r w:rsidRPr="0026112B">
        <w:rPr>
          <w:i/>
          <w:sz w:val="21"/>
          <w:szCs w:val="21"/>
        </w:rPr>
        <w:t xml:space="preserve"> simu</w:t>
      </w:r>
      <w:r>
        <w:rPr>
          <w:i/>
          <w:sz w:val="21"/>
          <w:szCs w:val="21"/>
        </w:rPr>
        <w:t xml:space="preserve">lation </w:t>
      </w:r>
      <w:proofErr w:type="spellStart"/>
      <w:r>
        <w:rPr>
          <w:i/>
          <w:sz w:val="21"/>
          <w:szCs w:val="21"/>
        </w:rPr>
        <w:t>parameters</w:t>
      </w:r>
      <w:proofErr w:type="spellEnd"/>
      <w:r>
        <w:rPr>
          <w:i/>
          <w:sz w:val="21"/>
          <w:szCs w:val="21"/>
        </w:rPr>
        <w:t xml:space="preserve"> by 03/15/16.</w:t>
      </w:r>
    </w:p>
    <w:p w:rsidR="00DD20B8" w:rsidRDefault="00DD20B8" w:rsidP="00DD20B8">
      <w:pPr>
        <w:pStyle w:val="Paragraphedeliste"/>
        <w:numPr>
          <w:ilvl w:val="1"/>
          <w:numId w:val="14"/>
        </w:numPr>
        <w:adjustRightInd w:val="0"/>
        <w:snapToGrid w:val="0"/>
        <w:spacing w:after="120"/>
        <w:rPr>
          <w:i/>
          <w:sz w:val="21"/>
          <w:szCs w:val="21"/>
        </w:rPr>
      </w:pPr>
      <w:proofErr w:type="spellStart"/>
      <w:r w:rsidRPr="0026112B">
        <w:rPr>
          <w:i/>
          <w:sz w:val="21"/>
          <w:szCs w:val="21"/>
        </w:rPr>
        <w:t>Companies</w:t>
      </w:r>
      <w:proofErr w:type="spellEnd"/>
      <w:r w:rsidRPr="0026112B">
        <w:rPr>
          <w:i/>
          <w:sz w:val="21"/>
          <w:szCs w:val="21"/>
        </w:rPr>
        <w:t xml:space="preserve"> are </w:t>
      </w:r>
      <w:proofErr w:type="spellStart"/>
      <w:r w:rsidRPr="0026112B">
        <w:rPr>
          <w:i/>
          <w:sz w:val="21"/>
          <w:szCs w:val="21"/>
        </w:rPr>
        <w:t>encouraged</w:t>
      </w:r>
      <w:proofErr w:type="spellEnd"/>
      <w:r w:rsidRPr="0026112B">
        <w:rPr>
          <w:i/>
          <w:sz w:val="21"/>
          <w:szCs w:val="21"/>
        </w:rPr>
        <w:t xml:space="preserve"> to </w:t>
      </w:r>
      <w:proofErr w:type="spellStart"/>
      <w:r w:rsidRPr="0026112B">
        <w:rPr>
          <w:i/>
          <w:sz w:val="21"/>
          <w:szCs w:val="21"/>
        </w:rPr>
        <w:t>provide</w:t>
      </w:r>
      <w:proofErr w:type="spellEnd"/>
      <w:r w:rsidRPr="0026112B">
        <w:rPr>
          <w:i/>
          <w:sz w:val="21"/>
          <w:szCs w:val="21"/>
        </w:rPr>
        <w:t xml:space="preserve"> simulation </w:t>
      </w:r>
      <w:proofErr w:type="spellStart"/>
      <w:r w:rsidRPr="0026112B">
        <w:rPr>
          <w:i/>
          <w:sz w:val="21"/>
          <w:szCs w:val="21"/>
        </w:rPr>
        <w:t>results</w:t>
      </w:r>
      <w:proofErr w:type="spellEnd"/>
      <w:r w:rsidRPr="0026112B">
        <w:rPr>
          <w:i/>
          <w:sz w:val="21"/>
          <w:szCs w:val="21"/>
        </w:rPr>
        <w:t xml:space="preserve"> </w:t>
      </w:r>
      <w:proofErr w:type="spellStart"/>
      <w:r w:rsidRPr="0026112B">
        <w:rPr>
          <w:i/>
          <w:sz w:val="21"/>
          <w:szCs w:val="21"/>
        </w:rPr>
        <w:t>with</w:t>
      </w:r>
      <w:proofErr w:type="spellEnd"/>
      <w:r w:rsidRPr="0026112B">
        <w:rPr>
          <w:i/>
          <w:sz w:val="21"/>
          <w:szCs w:val="21"/>
        </w:rPr>
        <w:t xml:space="preserve"> more </w:t>
      </w:r>
      <w:proofErr w:type="spellStart"/>
      <w:r w:rsidRPr="0026112B">
        <w:rPr>
          <w:i/>
          <w:sz w:val="21"/>
          <w:szCs w:val="21"/>
        </w:rPr>
        <w:t>aggressive</w:t>
      </w:r>
      <w:proofErr w:type="spellEnd"/>
      <w:r w:rsidRPr="0026112B">
        <w:rPr>
          <w:i/>
          <w:sz w:val="21"/>
          <w:szCs w:val="21"/>
        </w:rPr>
        <w:t xml:space="preserve"> power control </w:t>
      </w:r>
      <w:proofErr w:type="spellStart"/>
      <w:r w:rsidRPr="0026112B">
        <w:rPr>
          <w:i/>
          <w:sz w:val="21"/>
          <w:szCs w:val="21"/>
        </w:rPr>
        <w:t>parameters</w:t>
      </w:r>
      <w:proofErr w:type="spellEnd"/>
      <w:r w:rsidRPr="0026112B">
        <w:rPr>
          <w:i/>
          <w:sz w:val="21"/>
          <w:szCs w:val="21"/>
        </w:rPr>
        <w:t xml:space="preserve"> for information.</w:t>
      </w:r>
    </w:p>
    <w:p w:rsidR="0074650B" w:rsidRDefault="00767B97" w:rsidP="00142DA5">
      <w:pPr>
        <w:pStyle w:val="BodyText"/>
        <w:snapToGrid w:val="0"/>
        <w:rPr>
          <w:rFonts w:eastAsia="宋体"/>
          <w:szCs w:val="21"/>
          <w:lang w:eastAsia="zh-CN"/>
        </w:rPr>
      </w:pPr>
      <w:r>
        <w:rPr>
          <w:rFonts w:eastAsia="宋体" w:hint="eastAsia"/>
          <w:szCs w:val="21"/>
          <w:lang w:eastAsia="zh-CN"/>
        </w:rPr>
        <w:t>In the following RAN4 Email discussion</w:t>
      </w:r>
      <w:r w:rsidR="00EF3F95">
        <w:rPr>
          <w:rFonts w:eastAsia="宋体" w:hint="eastAsia"/>
          <w:szCs w:val="21"/>
          <w:lang w:eastAsia="zh-CN"/>
        </w:rPr>
        <w:t xml:space="preserve">, </w:t>
      </w:r>
      <w:r>
        <w:rPr>
          <w:rFonts w:eastAsia="宋体" w:hint="eastAsia"/>
          <w:szCs w:val="21"/>
          <w:lang w:eastAsia="zh-CN"/>
        </w:rPr>
        <w:t>China Telecom has provided the</w:t>
      </w:r>
      <w:r w:rsidR="00DD20B8">
        <w:rPr>
          <w:rFonts w:eastAsia="宋体" w:hint="eastAsia"/>
          <w:szCs w:val="21"/>
          <w:lang w:eastAsia="zh-CN"/>
        </w:rPr>
        <w:t xml:space="preserve"> detailed</w:t>
      </w:r>
      <w:r>
        <w:rPr>
          <w:rFonts w:eastAsia="宋体" w:hint="eastAsia"/>
          <w:szCs w:val="21"/>
          <w:lang w:eastAsia="zh-CN"/>
        </w:rPr>
        <w:t xml:space="preserve"> simulation </w:t>
      </w:r>
      <w:r w:rsidR="00DD20B8">
        <w:rPr>
          <w:rFonts w:eastAsia="宋体" w:hint="eastAsia"/>
          <w:szCs w:val="21"/>
          <w:lang w:eastAsia="zh-CN"/>
        </w:rPr>
        <w:t>parameters</w:t>
      </w:r>
      <w:r>
        <w:rPr>
          <w:rFonts w:eastAsia="宋体" w:hint="eastAsia"/>
          <w:szCs w:val="21"/>
          <w:lang w:eastAsia="zh-CN"/>
        </w:rPr>
        <w:t xml:space="preserve"> </w:t>
      </w:r>
      <w:r w:rsidR="007940A0">
        <w:rPr>
          <w:rFonts w:eastAsia="宋体" w:hint="eastAsia"/>
          <w:szCs w:val="21"/>
          <w:lang w:eastAsia="zh-CN"/>
        </w:rPr>
        <w:t xml:space="preserve">for </w:t>
      </w:r>
      <w:r w:rsidR="00DD20B8">
        <w:rPr>
          <w:rFonts w:eastAsia="宋体" w:hint="eastAsia"/>
          <w:szCs w:val="21"/>
          <w:lang w:eastAsia="zh-CN"/>
        </w:rPr>
        <w:t xml:space="preserve">two </w:t>
      </w:r>
      <w:r w:rsidR="00DD20B8">
        <w:rPr>
          <w:rFonts w:eastAsia="宋体"/>
          <w:szCs w:val="21"/>
          <w:lang w:eastAsia="zh-CN"/>
        </w:rPr>
        <w:t>scenario</w:t>
      </w:r>
      <w:r w:rsidR="00DD20B8">
        <w:rPr>
          <w:rFonts w:eastAsia="宋体" w:hint="eastAsia"/>
          <w:szCs w:val="21"/>
          <w:lang w:eastAsia="zh-CN"/>
        </w:rPr>
        <w:t>s indicated in the above WF</w:t>
      </w:r>
      <w:r w:rsidR="0057217E">
        <w:rPr>
          <w:rFonts w:eastAsia="宋体" w:hint="eastAsia"/>
          <w:szCs w:val="21"/>
          <w:lang w:eastAsia="zh-CN"/>
        </w:rPr>
        <w:t xml:space="preserve"> to be included in TR36.886 for</w:t>
      </w:r>
      <w:r w:rsidR="00DD20B8">
        <w:rPr>
          <w:rFonts w:eastAsia="宋体" w:hint="eastAsia"/>
          <w:szCs w:val="21"/>
          <w:lang w:eastAsia="zh-CN"/>
        </w:rPr>
        <w:t xml:space="preserve"> </w:t>
      </w:r>
      <w:r w:rsidR="0057217E">
        <w:rPr>
          <w:rFonts w:eastAsia="宋体" w:hint="eastAsia"/>
          <w:szCs w:val="21"/>
          <w:lang w:eastAsia="zh-CN"/>
        </w:rPr>
        <w:t>informational</w:t>
      </w:r>
      <w:r w:rsidR="007940A0">
        <w:rPr>
          <w:rFonts w:eastAsia="宋体" w:hint="eastAsia"/>
          <w:szCs w:val="21"/>
          <w:lang w:eastAsia="zh-CN"/>
        </w:rPr>
        <w:t xml:space="preserve"> purpose</w:t>
      </w:r>
      <w:r w:rsidR="0057217E">
        <w:rPr>
          <w:rFonts w:eastAsia="宋体" w:hint="eastAsia"/>
          <w:szCs w:val="21"/>
          <w:lang w:eastAsia="zh-CN"/>
        </w:rPr>
        <w:t>s</w:t>
      </w:r>
      <w:r w:rsidR="0074650B">
        <w:rPr>
          <w:rFonts w:eastAsia="宋体" w:hint="eastAsia"/>
          <w:szCs w:val="21"/>
          <w:lang w:eastAsia="zh-CN"/>
        </w:rPr>
        <w:t xml:space="preserve"> [4]</w:t>
      </w:r>
      <w:r w:rsidR="007940A0">
        <w:rPr>
          <w:rFonts w:eastAsia="宋体" w:hint="eastAsia"/>
          <w:szCs w:val="21"/>
          <w:lang w:eastAsia="zh-CN"/>
        </w:rPr>
        <w:t xml:space="preserve">. </w:t>
      </w:r>
    </w:p>
    <w:p w:rsidR="00142DA5" w:rsidRDefault="007940A0" w:rsidP="00142DA5">
      <w:pPr>
        <w:pStyle w:val="BodyText"/>
        <w:snapToGrid w:val="0"/>
        <w:rPr>
          <w:rFonts w:eastAsia="宋体"/>
          <w:szCs w:val="21"/>
          <w:lang w:val="en-GB" w:eastAsia="zh-CN"/>
        </w:rPr>
      </w:pPr>
      <w:r>
        <w:rPr>
          <w:rFonts w:eastAsia="宋体" w:hint="eastAsia"/>
          <w:szCs w:val="21"/>
          <w:lang w:eastAsia="zh-CN"/>
        </w:rPr>
        <w:t>In this contribution, w</w:t>
      </w:r>
      <w:r w:rsidR="00EF3F95">
        <w:rPr>
          <w:rFonts w:eastAsia="宋体" w:hint="eastAsia"/>
          <w:szCs w:val="21"/>
          <w:lang w:eastAsia="zh-CN"/>
        </w:rPr>
        <w:t>e</w:t>
      </w:r>
      <w:r w:rsidR="00142DA5">
        <w:rPr>
          <w:rFonts w:eastAsia="宋体"/>
          <w:szCs w:val="21"/>
          <w:lang w:eastAsia="zh-CN"/>
        </w:rPr>
        <w:t xml:space="preserve"> provide the system level simulation results</w:t>
      </w:r>
      <w:r w:rsidR="00EF3F95" w:rsidRPr="00EF3F95">
        <w:rPr>
          <w:rFonts w:eastAsia="宋体"/>
          <w:szCs w:val="21"/>
          <w:lang w:eastAsia="zh-CN"/>
        </w:rPr>
        <w:t xml:space="preserve"> </w:t>
      </w:r>
      <w:r w:rsidR="00EF3F95" w:rsidRPr="00CA2544">
        <w:rPr>
          <w:rFonts w:eastAsia="宋体"/>
          <w:szCs w:val="21"/>
          <w:lang w:eastAsia="zh-CN"/>
        </w:rPr>
        <w:t xml:space="preserve">for coexistence study on </w:t>
      </w:r>
      <w:r w:rsidR="00EF3F95">
        <w:rPr>
          <w:rFonts w:eastAsia="宋体"/>
          <w:szCs w:val="21"/>
          <w:lang w:eastAsia="zh-CN"/>
        </w:rPr>
        <w:t>n</w:t>
      </w:r>
      <w:r w:rsidR="00EF3F95" w:rsidRPr="00CC2038">
        <w:rPr>
          <w:rFonts w:eastAsia="宋体"/>
          <w:szCs w:val="21"/>
          <w:lang w:eastAsia="zh-CN"/>
        </w:rPr>
        <w:t xml:space="preserve">ew Band 41 </w:t>
      </w:r>
      <w:r>
        <w:rPr>
          <w:rFonts w:eastAsia="宋体" w:hint="eastAsia"/>
          <w:szCs w:val="21"/>
          <w:lang w:eastAsia="zh-CN"/>
        </w:rPr>
        <w:t>HP</w:t>
      </w:r>
      <w:r w:rsidR="00EF3F95" w:rsidRPr="00CC2038">
        <w:rPr>
          <w:rFonts w:eastAsia="宋体"/>
          <w:szCs w:val="21"/>
          <w:lang w:eastAsia="zh-CN"/>
        </w:rPr>
        <w:t xml:space="preserve">UE </w:t>
      </w:r>
      <w:r w:rsidR="00DD20B8">
        <w:rPr>
          <w:rFonts w:eastAsia="宋体" w:hint="eastAsia"/>
          <w:szCs w:val="21"/>
          <w:lang w:eastAsia="zh-CN"/>
        </w:rPr>
        <w:t>for Scenario A2</w:t>
      </w:r>
      <w:r w:rsidR="00CA0CB7">
        <w:rPr>
          <w:rFonts w:eastAsia="宋体" w:hint="eastAsia"/>
          <w:szCs w:val="21"/>
          <w:lang w:eastAsia="zh-CN"/>
        </w:rPr>
        <w:t xml:space="preserve"> proposed by China Telecom</w:t>
      </w:r>
      <w:r w:rsidR="00142DA5">
        <w:rPr>
          <w:rFonts w:eastAsia="宋体"/>
          <w:szCs w:val="21"/>
          <w:lang w:eastAsia="zh-CN"/>
        </w:rPr>
        <w:t>.</w:t>
      </w:r>
    </w:p>
    <w:p w:rsidR="009B67B4" w:rsidRPr="00EF3F95" w:rsidRDefault="009B67B4" w:rsidP="009B67B4">
      <w:pPr>
        <w:jc w:val="both"/>
      </w:pPr>
    </w:p>
    <w:p w:rsidR="009B67B4" w:rsidRPr="00185D52" w:rsidRDefault="009B67B4" w:rsidP="009B67B4">
      <w:pPr>
        <w:pStyle w:val="Heading1"/>
        <w:tabs>
          <w:tab w:val="clear" w:pos="432"/>
          <w:tab w:val="num" w:pos="522"/>
        </w:tabs>
        <w:ind w:left="522" w:hanging="522"/>
        <w:jc w:val="both"/>
        <w:rPr>
          <w:lang w:val="en-US"/>
        </w:rPr>
      </w:pPr>
      <w:r>
        <w:rPr>
          <w:lang w:val="en-US"/>
        </w:rPr>
        <w:t>Simulation assumptions</w:t>
      </w:r>
    </w:p>
    <w:p w:rsidR="009B67B4" w:rsidRDefault="0074650B" w:rsidP="00142DA5">
      <w:pPr>
        <w:pStyle w:val="BodyText"/>
        <w:snapToGrid w:val="0"/>
        <w:rPr>
          <w:rFonts w:eastAsia="宋体"/>
          <w:szCs w:val="21"/>
          <w:lang w:eastAsia="zh-CN"/>
        </w:rPr>
      </w:pPr>
      <w:r>
        <w:rPr>
          <w:rFonts w:eastAsia="宋体" w:hint="eastAsia"/>
          <w:szCs w:val="21"/>
          <w:lang w:eastAsia="zh-CN"/>
        </w:rPr>
        <w:t>For Scenario A2, t</w:t>
      </w:r>
      <w:r w:rsidR="009B67B4" w:rsidRPr="00142DA5">
        <w:rPr>
          <w:rFonts w:eastAsia="宋体"/>
          <w:szCs w:val="21"/>
          <w:lang w:eastAsia="zh-CN"/>
        </w:rPr>
        <w:t xml:space="preserve">he key assumptions for </w:t>
      </w:r>
      <w:r w:rsidR="00D42C5B" w:rsidRPr="00142DA5">
        <w:rPr>
          <w:rFonts w:eastAsia="宋体" w:hint="eastAsia"/>
          <w:szCs w:val="21"/>
          <w:lang w:eastAsia="zh-CN"/>
        </w:rPr>
        <w:t>this high power UE coexistence simulation</w:t>
      </w:r>
      <w:r w:rsidR="009B67B4" w:rsidRPr="00142DA5">
        <w:rPr>
          <w:rFonts w:eastAsia="宋体"/>
          <w:szCs w:val="21"/>
          <w:lang w:eastAsia="zh-CN"/>
        </w:rPr>
        <w:t xml:space="preserve"> are </w:t>
      </w:r>
      <w:r>
        <w:rPr>
          <w:rFonts w:eastAsia="宋体" w:hint="eastAsia"/>
          <w:szCs w:val="21"/>
          <w:lang w:eastAsia="zh-CN"/>
        </w:rPr>
        <w:t>provided for</w:t>
      </w:r>
      <w:r w:rsidR="009B67B4" w:rsidRPr="00142DA5">
        <w:rPr>
          <w:rFonts w:eastAsia="宋体"/>
          <w:szCs w:val="21"/>
          <w:lang w:eastAsia="zh-CN"/>
        </w:rPr>
        <w:t xml:space="preserve"> path loss model, inter site distance (ISD) and power control (PC) settings. </w:t>
      </w:r>
      <w:r>
        <w:rPr>
          <w:rFonts w:eastAsia="宋体" w:hint="eastAsia"/>
          <w:szCs w:val="21"/>
          <w:lang w:eastAsia="zh-CN"/>
        </w:rPr>
        <w:t>The macro cell propagation model should f</w:t>
      </w:r>
      <w:r w:rsidRPr="0074650B">
        <w:rPr>
          <w:rFonts w:eastAsia="宋体"/>
          <w:szCs w:val="21"/>
          <w:lang w:eastAsia="zh-CN"/>
        </w:rPr>
        <w:t>ollow the model in section 5.6.1.1 of the HPUE TR 36.886 v0.3.0</w:t>
      </w:r>
      <w:r>
        <w:rPr>
          <w:rFonts w:eastAsia="宋体" w:hint="eastAsia"/>
          <w:szCs w:val="21"/>
          <w:lang w:eastAsia="zh-CN"/>
        </w:rPr>
        <w:t xml:space="preserve"> [5]. T</w:t>
      </w:r>
      <w:r w:rsidR="00D42C5B" w:rsidRPr="00142DA5">
        <w:rPr>
          <w:rFonts w:eastAsia="宋体" w:hint="eastAsia"/>
          <w:szCs w:val="21"/>
          <w:lang w:eastAsia="zh-CN"/>
        </w:rPr>
        <w:t xml:space="preserve">he PC settings are </w:t>
      </w:r>
      <w:r>
        <w:rPr>
          <w:rFonts w:eastAsia="宋体" w:hint="eastAsia"/>
          <w:szCs w:val="21"/>
          <w:lang w:eastAsia="zh-CN"/>
        </w:rPr>
        <w:t>provided as follows [4]</w:t>
      </w:r>
      <w:r w:rsidR="00D42C5B" w:rsidRPr="00142DA5">
        <w:rPr>
          <w:rFonts w:eastAsia="宋体"/>
          <w:szCs w:val="21"/>
          <w:lang w:eastAsia="zh-CN"/>
        </w:rPr>
        <w:t>.</w:t>
      </w:r>
      <w:r w:rsidR="002B4FCD">
        <w:rPr>
          <w:rFonts w:eastAsia="宋体" w:hint="eastAsia"/>
          <w:szCs w:val="21"/>
          <w:lang w:eastAsia="zh-CN"/>
        </w:rPr>
        <w:t xml:space="preserve"> </w:t>
      </w:r>
    </w:p>
    <w:p w:rsidR="0074650B" w:rsidRPr="00110897" w:rsidRDefault="0074650B" w:rsidP="00110897">
      <w:pPr>
        <w:pStyle w:val="Caption"/>
        <w:ind w:rightChars="694" w:right="1388" w:firstLineChars="494" w:firstLine="992"/>
        <w:jc w:val="center"/>
        <w:rPr>
          <w:rFonts w:eastAsiaTheme="minorEastAsia"/>
          <w:lang w:eastAsia="zh-CN"/>
        </w:rPr>
      </w:pPr>
      <w:r w:rsidRPr="00110897">
        <w:rPr>
          <w:rFonts w:eastAsiaTheme="minorEastAsia"/>
          <w:lang w:eastAsia="zh-CN"/>
        </w:rPr>
        <w:t xml:space="preserve">Table </w:t>
      </w:r>
      <w:r w:rsidRPr="00110897">
        <w:rPr>
          <w:rFonts w:eastAsiaTheme="minorEastAsia" w:hint="eastAsia"/>
          <w:lang w:eastAsia="zh-CN"/>
        </w:rPr>
        <w:t>1</w:t>
      </w:r>
      <w:r w:rsidRPr="00110897">
        <w:rPr>
          <w:rFonts w:eastAsiaTheme="minorEastAsia"/>
          <w:lang w:eastAsia="zh-CN"/>
        </w:rPr>
        <w:t xml:space="preserve">: Power control parameters for +23 </w:t>
      </w:r>
      <w:proofErr w:type="spellStart"/>
      <w:r w:rsidRPr="00110897">
        <w:rPr>
          <w:rFonts w:eastAsiaTheme="minorEastAsia"/>
          <w:lang w:eastAsia="zh-CN"/>
        </w:rPr>
        <w:t>dBm</w:t>
      </w:r>
      <w:proofErr w:type="spellEnd"/>
      <w:r w:rsidRPr="00110897">
        <w:rPr>
          <w:rFonts w:eastAsiaTheme="minorEastAsia"/>
          <w:lang w:eastAsia="zh-CN"/>
        </w:rPr>
        <w:t xml:space="preserve"> UE, Scenario A2</w:t>
      </w: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(a) Parameters for +23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0.75 km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jc w:val="center"/>
              <w:rPr>
                <w:rFonts w:eastAsia="宋体"/>
                <w:lang w:eastAsia="zh-CN"/>
              </w:rPr>
            </w:pPr>
            <w:proofErr w:type="spellStart"/>
            <w:r w:rsidRPr="0074650B">
              <w:rPr>
                <w:rFonts w:eastAsia="宋体"/>
                <w:lang w:eastAsia="zh-CN"/>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jc w:val="center"/>
              <w:rPr>
                <w:rFonts w:eastAsia="宋体"/>
                <w:lang w:eastAsia="zh-CN"/>
              </w:rPr>
            </w:pPr>
            <w:r w:rsidRPr="0074650B">
              <w:rPr>
                <w:rFonts w:eastAsia="宋体"/>
                <w:lang w:eastAsia="zh-CN"/>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rPr>
                <w:rFonts w:eastAsia="宋体"/>
                <w:lang w:eastAsia="zh-CN"/>
              </w:rPr>
            </w:pPr>
            <w:r w:rsidRPr="0074650B">
              <w:rPr>
                <w:rFonts w:eastAsia="宋体"/>
                <w:lang w:eastAsia="zh-CN"/>
              </w:rPr>
              <w:t>107</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103</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101</w:t>
            </w:r>
          </w:p>
        </w:tc>
      </w:tr>
    </w:tbl>
    <w:p w:rsidR="0074650B" w:rsidRPr="0074650B" w:rsidRDefault="0074650B" w:rsidP="0074650B">
      <w:pPr>
        <w:overflowPunct w:val="0"/>
        <w:autoSpaceDE w:val="0"/>
        <w:autoSpaceDN w:val="0"/>
        <w:adjustRightInd w:val="0"/>
        <w:textAlignment w:val="baseline"/>
        <w:rPr>
          <w:lang w:eastAsia="en-GB"/>
        </w:rPr>
      </w:pP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(b) Parameters for +23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2.8 km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lastRenderedPageBreak/>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pStyle w:val="TAH"/>
              <w:rPr>
                <w:rFonts w:ascii="Times New Roman" w:hAnsi="Times New Roman"/>
                <w:sz w:val="20"/>
              </w:rPr>
            </w:pPr>
            <w:proofErr w:type="spellStart"/>
            <w:r w:rsidRPr="0074650B">
              <w:rPr>
                <w:rFonts w:ascii="Times New Roman" w:hAnsi="Times New Roman"/>
                <w:sz w:val="20"/>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pStyle w:val="TAH"/>
              <w:rPr>
                <w:rFonts w:ascii="Times New Roman" w:hAnsi="Times New Roman"/>
                <w:sz w:val="20"/>
              </w:rPr>
            </w:pPr>
            <w:r w:rsidRPr="0074650B">
              <w:rPr>
                <w:rFonts w:ascii="Times New Roman" w:hAnsi="Times New Roman"/>
                <w:sz w:val="20"/>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rPr>
                <w:rFonts w:eastAsia="宋体"/>
                <w:lang w:eastAsia="zh-CN"/>
              </w:rPr>
            </w:pPr>
            <w:r w:rsidRPr="0074650B">
              <w:rPr>
                <w:rFonts w:eastAsia="宋体"/>
                <w:lang w:eastAsia="zh-CN"/>
              </w:rPr>
              <w:t>128</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125</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123</w:t>
            </w:r>
          </w:p>
        </w:tc>
      </w:tr>
    </w:tbl>
    <w:p w:rsidR="0074650B" w:rsidRPr="0074650B" w:rsidRDefault="0074650B" w:rsidP="0074650B">
      <w:pPr>
        <w:overflowPunct w:val="0"/>
        <w:autoSpaceDE w:val="0"/>
        <w:autoSpaceDN w:val="0"/>
        <w:adjustRightInd w:val="0"/>
        <w:textAlignment w:val="baseline"/>
        <w:rPr>
          <w:rFonts w:eastAsia="宋体"/>
          <w:lang w:eastAsia="zh-CN"/>
        </w:rPr>
      </w:pP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(c) Parameters for +23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6 km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pStyle w:val="TAH"/>
              <w:rPr>
                <w:rFonts w:ascii="Times New Roman" w:hAnsi="Times New Roman"/>
                <w:sz w:val="20"/>
              </w:rPr>
            </w:pPr>
            <w:proofErr w:type="spellStart"/>
            <w:r w:rsidRPr="0074650B">
              <w:rPr>
                <w:rFonts w:ascii="Times New Roman" w:hAnsi="Times New Roman"/>
                <w:sz w:val="20"/>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pStyle w:val="TAH"/>
              <w:rPr>
                <w:rFonts w:ascii="Times New Roman" w:hAnsi="Times New Roman"/>
                <w:sz w:val="20"/>
              </w:rPr>
            </w:pPr>
            <w:r w:rsidRPr="0074650B">
              <w:rPr>
                <w:rFonts w:ascii="Times New Roman" w:hAnsi="Times New Roman"/>
                <w:sz w:val="20"/>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rPr>
                <w:rFonts w:eastAsia="宋体"/>
                <w:lang w:eastAsia="zh-CN"/>
              </w:rPr>
            </w:pPr>
            <w:r w:rsidRPr="0074650B">
              <w:rPr>
                <w:rFonts w:eastAsia="宋体"/>
                <w:lang w:eastAsia="zh-CN"/>
              </w:rPr>
              <w:t>112</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108</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106</w:t>
            </w:r>
          </w:p>
        </w:tc>
      </w:tr>
    </w:tbl>
    <w:p w:rsidR="0074650B" w:rsidRPr="0074650B" w:rsidRDefault="0074650B" w:rsidP="0074650B">
      <w:pPr>
        <w:overflowPunct w:val="0"/>
        <w:autoSpaceDE w:val="0"/>
        <w:autoSpaceDN w:val="0"/>
        <w:adjustRightInd w:val="0"/>
        <w:textAlignment w:val="baseline"/>
        <w:rPr>
          <w:lang w:eastAsia="en-GB"/>
        </w:rPr>
      </w:pP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(d) Parameters for +23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8 km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pStyle w:val="TAH"/>
              <w:rPr>
                <w:rFonts w:ascii="Times New Roman" w:hAnsi="Times New Roman"/>
                <w:sz w:val="20"/>
              </w:rPr>
            </w:pPr>
            <w:proofErr w:type="spellStart"/>
            <w:r w:rsidRPr="0074650B">
              <w:rPr>
                <w:rFonts w:ascii="Times New Roman" w:hAnsi="Times New Roman"/>
                <w:sz w:val="20"/>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pStyle w:val="TAH"/>
              <w:rPr>
                <w:rFonts w:ascii="Times New Roman" w:hAnsi="Times New Roman"/>
                <w:sz w:val="20"/>
              </w:rPr>
            </w:pPr>
            <w:r w:rsidRPr="0074650B">
              <w:rPr>
                <w:rFonts w:ascii="Times New Roman" w:hAnsi="Times New Roman"/>
                <w:sz w:val="20"/>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rPr>
                <w:rFonts w:eastAsia="宋体"/>
                <w:lang w:eastAsia="zh-CN"/>
              </w:rPr>
            </w:pPr>
            <w:r w:rsidRPr="0074650B">
              <w:rPr>
                <w:rFonts w:eastAsia="宋体"/>
                <w:lang w:eastAsia="zh-CN"/>
              </w:rPr>
              <w:t>116</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112</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110</w:t>
            </w:r>
          </w:p>
        </w:tc>
      </w:tr>
    </w:tbl>
    <w:p w:rsidR="0074650B" w:rsidRPr="0074650B" w:rsidRDefault="0074650B" w:rsidP="00C52462">
      <w:pPr>
        <w:pStyle w:val="BodyText"/>
        <w:snapToGrid w:val="0"/>
        <w:spacing w:beforeLines="50" w:before="120"/>
        <w:jc w:val="center"/>
        <w:rPr>
          <w:rFonts w:eastAsia="宋体"/>
          <w:szCs w:val="20"/>
          <w:lang w:val="en-GB" w:eastAsia="zh-CN"/>
        </w:rPr>
      </w:pPr>
    </w:p>
    <w:p w:rsidR="0074650B" w:rsidRPr="00110897" w:rsidRDefault="0074650B" w:rsidP="00110897">
      <w:pPr>
        <w:pStyle w:val="Caption"/>
        <w:ind w:rightChars="694" w:right="1388" w:firstLineChars="494" w:firstLine="992"/>
        <w:jc w:val="center"/>
        <w:rPr>
          <w:rFonts w:eastAsiaTheme="minorEastAsia"/>
          <w:lang w:eastAsia="zh-CN"/>
        </w:rPr>
      </w:pPr>
      <w:r w:rsidRPr="00110897">
        <w:rPr>
          <w:rFonts w:eastAsiaTheme="minorEastAsia"/>
          <w:lang w:eastAsia="zh-CN"/>
        </w:rPr>
        <w:t xml:space="preserve">Table </w:t>
      </w:r>
      <w:r w:rsidRPr="00110897">
        <w:rPr>
          <w:rFonts w:eastAsiaTheme="minorEastAsia" w:hint="eastAsia"/>
          <w:lang w:eastAsia="zh-CN"/>
        </w:rPr>
        <w:t>2</w:t>
      </w:r>
      <w:r w:rsidRPr="00110897">
        <w:rPr>
          <w:rFonts w:eastAsiaTheme="minorEastAsia"/>
          <w:lang w:eastAsia="zh-CN"/>
        </w:rPr>
        <w:t xml:space="preserve">: Power control parameters for +26 </w:t>
      </w:r>
      <w:proofErr w:type="spellStart"/>
      <w:r w:rsidRPr="00110897">
        <w:rPr>
          <w:rFonts w:eastAsiaTheme="minorEastAsia"/>
          <w:lang w:eastAsia="zh-CN"/>
        </w:rPr>
        <w:t>dBm</w:t>
      </w:r>
      <w:proofErr w:type="spellEnd"/>
      <w:r w:rsidRPr="00110897">
        <w:rPr>
          <w:rFonts w:eastAsiaTheme="minorEastAsia"/>
          <w:lang w:eastAsia="zh-CN"/>
        </w:rPr>
        <w:t xml:space="preserve"> UE, Scenario A2</w:t>
      </w: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(a) Parameters for +26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0.75 km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pStyle w:val="TAH"/>
              <w:rPr>
                <w:rFonts w:ascii="Times New Roman" w:hAnsi="Times New Roman"/>
                <w:sz w:val="20"/>
              </w:rPr>
            </w:pPr>
            <w:proofErr w:type="spellStart"/>
            <w:r w:rsidRPr="0074650B">
              <w:rPr>
                <w:rFonts w:ascii="Times New Roman" w:hAnsi="Times New Roman"/>
                <w:sz w:val="20"/>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pStyle w:val="TAH"/>
              <w:rPr>
                <w:rFonts w:ascii="Times New Roman" w:hAnsi="Times New Roman"/>
                <w:sz w:val="20"/>
              </w:rPr>
            </w:pPr>
            <w:r w:rsidRPr="0074650B">
              <w:rPr>
                <w:rFonts w:ascii="Times New Roman" w:hAnsi="Times New Roman"/>
                <w:sz w:val="20"/>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pPr>
            <w:r w:rsidRPr="0074650B">
              <w:rPr>
                <w:rFonts w:eastAsia="宋体"/>
                <w:lang w:eastAsia="zh-CN"/>
              </w:rPr>
              <w:t>110</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106</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104</w:t>
            </w:r>
          </w:p>
        </w:tc>
      </w:tr>
    </w:tbl>
    <w:p w:rsidR="0074650B" w:rsidRPr="0074650B" w:rsidRDefault="0074650B" w:rsidP="0074650B">
      <w:pPr>
        <w:overflowPunct w:val="0"/>
        <w:autoSpaceDE w:val="0"/>
        <w:autoSpaceDN w:val="0"/>
        <w:adjustRightInd w:val="0"/>
        <w:textAlignment w:val="baseline"/>
        <w:rPr>
          <w:lang w:eastAsia="en-GB"/>
        </w:rPr>
      </w:pP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(b) Parameters for +26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2.8 km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pStyle w:val="TAH"/>
              <w:rPr>
                <w:rFonts w:ascii="Times New Roman" w:hAnsi="Times New Roman"/>
                <w:sz w:val="20"/>
              </w:rPr>
            </w:pPr>
            <w:proofErr w:type="spellStart"/>
            <w:r w:rsidRPr="0074650B">
              <w:rPr>
                <w:rFonts w:ascii="Times New Roman" w:hAnsi="Times New Roman"/>
                <w:sz w:val="20"/>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pStyle w:val="TAH"/>
              <w:rPr>
                <w:rFonts w:ascii="Times New Roman" w:hAnsi="Times New Roman"/>
                <w:sz w:val="20"/>
              </w:rPr>
            </w:pPr>
            <w:r w:rsidRPr="0074650B">
              <w:rPr>
                <w:rFonts w:ascii="Times New Roman" w:hAnsi="Times New Roman"/>
                <w:sz w:val="20"/>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pPr>
            <w:r w:rsidRPr="0074650B">
              <w:rPr>
                <w:rFonts w:eastAsia="宋体"/>
                <w:lang w:eastAsia="zh-CN"/>
              </w:rPr>
              <w:t>131</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128</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126</w:t>
            </w:r>
          </w:p>
        </w:tc>
      </w:tr>
    </w:tbl>
    <w:p w:rsidR="0074650B" w:rsidRPr="0074650B" w:rsidRDefault="0074650B" w:rsidP="0074650B">
      <w:pPr>
        <w:overflowPunct w:val="0"/>
        <w:autoSpaceDE w:val="0"/>
        <w:autoSpaceDN w:val="0"/>
        <w:adjustRightInd w:val="0"/>
        <w:textAlignment w:val="baseline"/>
        <w:rPr>
          <w:lang w:eastAsia="en-GB"/>
        </w:rPr>
      </w:pP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(c) Parameters for +26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6 km ISD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lastRenderedPageBreak/>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pStyle w:val="TAH"/>
              <w:rPr>
                <w:rFonts w:ascii="Times New Roman" w:hAnsi="Times New Roman"/>
                <w:sz w:val="20"/>
              </w:rPr>
            </w:pPr>
            <w:proofErr w:type="spellStart"/>
            <w:r w:rsidRPr="0074650B">
              <w:rPr>
                <w:rFonts w:ascii="Times New Roman" w:hAnsi="Times New Roman"/>
                <w:sz w:val="20"/>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pStyle w:val="TAH"/>
              <w:rPr>
                <w:rFonts w:ascii="Times New Roman" w:hAnsi="Times New Roman"/>
                <w:sz w:val="20"/>
              </w:rPr>
            </w:pPr>
            <w:r w:rsidRPr="0074650B">
              <w:rPr>
                <w:rFonts w:ascii="Times New Roman" w:hAnsi="Times New Roman"/>
                <w:sz w:val="20"/>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pPr>
            <w:r w:rsidRPr="0074650B">
              <w:rPr>
                <w:rFonts w:eastAsia="宋体"/>
                <w:lang w:eastAsia="zh-CN"/>
              </w:rPr>
              <w:t>115</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111</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109</w:t>
            </w:r>
          </w:p>
        </w:tc>
      </w:tr>
    </w:tbl>
    <w:p w:rsidR="0074650B" w:rsidRPr="0074650B" w:rsidRDefault="0074650B" w:rsidP="0074650B">
      <w:pPr>
        <w:overflowPunct w:val="0"/>
        <w:autoSpaceDE w:val="0"/>
        <w:autoSpaceDN w:val="0"/>
        <w:adjustRightInd w:val="0"/>
        <w:textAlignment w:val="baseline"/>
        <w:rPr>
          <w:lang w:eastAsia="en-GB"/>
        </w:rPr>
      </w:pPr>
    </w:p>
    <w:p w:rsidR="0074650B" w:rsidRPr="0074650B" w:rsidRDefault="0074650B" w:rsidP="00C52462">
      <w:pPr>
        <w:pStyle w:val="BodyText"/>
        <w:snapToGrid w:val="0"/>
        <w:spacing w:beforeLines="50" w:before="120"/>
        <w:jc w:val="center"/>
        <w:rPr>
          <w:rFonts w:eastAsia="宋体"/>
          <w:szCs w:val="20"/>
          <w:lang w:val="en-GB" w:eastAsia="zh-CN"/>
        </w:rPr>
      </w:pPr>
      <w:r w:rsidRPr="0074650B">
        <w:rPr>
          <w:rFonts w:eastAsia="宋体"/>
          <w:szCs w:val="20"/>
          <w:lang w:val="en-GB" w:eastAsia="zh-CN"/>
        </w:rPr>
        <w:t xml:space="preserve">(d) Parameters for +26 </w:t>
      </w:r>
      <w:proofErr w:type="spellStart"/>
      <w:r w:rsidRPr="0074650B">
        <w:rPr>
          <w:rFonts w:eastAsia="宋体"/>
          <w:szCs w:val="20"/>
          <w:lang w:val="en-GB" w:eastAsia="zh-CN"/>
        </w:rPr>
        <w:t>dBm</w:t>
      </w:r>
      <w:proofErr w:type="spellEnd"/>
      <w:r w:rsidRPr="0074650B">
        <w:rPr>
          <w:rFonts w:eastAsia="宋体"/>
          <w:szCs w:val="20"/>
          <w:lang w:val="en-GB" w:eastAsia="zh-CN"/>
        </w:rPr>
        <w:t xml:space="preserve"> UE with 8 km ISD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2247"/>
      </w:tblGrid>
      <w:tr w:rsidR="0074650B" w:rsidRPr="0074650B" w:rsidTr="0074650B">
        <w:trPr>
          <w:jc w:val="center"/>
        </w:trPr>
        <w:tc>
          <w:tcPr>
            <w:tcW w:w="1304"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Parameter set</w:t>
            </w:r>
          </w:p>
        </w:tc>
        <w:tc>
          <w:tcPr>
            <w:tcW w:w="952" w:type="dxa"/>
            <w:vMerge w:val="restart"/>
          </w:tcPr>
          <w:p w:rsidR="0074650B" w:rsidRPr="0074650B" w:rsidRDefault="0074650B" w:rsidP="0074650B">
            <w:pPr>
              <w:pStyle w:val="TAH"/>
              <w:rPr>
                <w:rFonts w:ascii="Times New Roman" w:hAnsi="Times New Roman"/>
                <w:sz w:val="20"/>
              </w:rPr>
            </w:pPr>
            <w:r w:rsidRPr="0074650B">
              <w:rPr>
                <w:rFonts w:ascii="Times New Roman" w:hAnsi="Times New Roman"/>
                <w:sz w:val="20"/>
              </w:rPr>
              <w:t>Gamma</w:t>
            </w:r>
          </w:p>
        </w:tc>
        <w:tc>
          <w:tcPr>
            <w:tcW w:w="2247" w:type="dxa"/>
          </w:tcPr>
          <w:p w:rsidR="0074650B" w:rsidRPr="0074650B" w:rsidRDefault="0074650B" w:rsidP="0074650B">
            <w:pPr>
              <w:pStyle w:val="TAH"/>
              <w:rPr>
                <w:rFonts w:ascii="Times New Roman" w:hAnsi="Times New Roman"/>
                <w:sz w:val="20"/>
              </w:rPr>
            </w:pPr>
            <w:proofErr w:type="spellStart"/>
            <w:r w:rsidRPr="0074650B">
              <w:rPr>
                <w:rFonts w:ascii="Times New Roman" w:hAnsi="Times New Roman"/>
                <w:sz w:val="20"/>
              </w:rPr>
              <w:t>CLx-ile</w:t>
            </w:r>
            <w:proofErr w:type="spellEnd"/>
          </w:p>
        </w:tc>
      </w:tr>
      <w:tr w:rsidR="0074650B" w:rsidRPr="0074650B" w:rsidTr="0074650B">
        <w:trPr>
          <w:jc w:val="center"/>
        </w:trPr>
        <w:tc>
          <w:tcPr>
            <w:tcW w:w="1304" w:type="dxa"/>
            <w:vMerge/>
          </w:tcPr>
          <w:p w:rsidR="0074650B" w:rsidRPr="0074650B" w:rsidRDefault="0074650B" w:rsidP="0074650B">
            <w:pPr>
              <w:pStyle w:val="TAH"/>
              <w:rPr>
                <w:rFonts w:ascii="Times New Roman" w:hAnsi="Times New Roman"/>
                <w:sz w:val="20"/>
              </w:rPr>
            </w:pPr>
          </w:p>
        </w:tc>
        <w:tc>
          <w:tcPr>
            <w:tcW w:w="952" w:type="dxa"/>
            <w:vMerge/>
          </w:tcPr>
          <w:p w:rsidR="0074650B" w:rsidRPr="0074650B" w:rsidRDefault="0074650B" w:rsidP="0074650B">
            <w:pPr>
              <w:pStyle w:val="TAH"/>
              <w:rPr>
                <w:rFonts w:ascii="Times New Roman" w:hAnsi="Times New Roman"/>
                <w:sz w:val="20"/>
              </w:rPr>
            </w:pPr>
          </w:p>
        </w:tc>
        <w:tc>
          <w:tcPr>
            <w:tcW w:w="2247" w:type="dxa"/>
          </w:tcPr>
          <w:p w:rsidR="0074650B" w:rsidRPr="0074650B" w:rsidRDefault="0074650B" w:rsidP="0074650B">
            <w:pPr>
              <w:pStyle w:val="TAH"/>
              <w:rPr>
                <w:rFonts w:ascii="Times New Roman" w:hAnsi="Times New Roman"/>
                <w:sz w:val="20"/>
              </w:rPr>
            </w:pPr>
            <w:r w:rsidRPr="0074650B">
              <w:rPr>
                <w:rFonts w:ascii="Times New Roman" w:hAnsi="Times New Roman"/>
                <w:sz w:val="20"/>
              </w:rPr>
              <w:t>20 MHz bandwidth</w:t>
            </w:r>
          </w:p>
        </w:tc>
      </w:tr>
      <w:tr w:rsidR="0074650B" w:rsidRPr="0074650B" w:rsidTr="0074650B">
        <w:trPr>
          <w:jc w:val="center"/>
        </w:trPr>
        <w:tc>
          <w:tcPr>
            <w:tcW w:w="1304" w:type="dxa"/>
          </w:tcPr>
          <w:p w:rsidR="0074650B" w:rsidRPr="0074650B" w:rsidRDefault="0074650B" w:rsidP="0074650B">
            <w:pPr>
              <w:pStyle w:val="TAC"/>
              <w:rPr>
                <w:rFonts w:ascii="Times New Roman" w:eastAsia="宋体" w:hAnsi="Times New Roman"/>
                <w:sz w:val="20"/>
                <w:lang w:eastAsia="zh-CN"/>
              </w:rPr>
            </w:pPr>
            <w:r w:rsidRPr="0074650B">
              <w:rPr>
                <w:rFonts w:ascii="Times New Roman" w:hAnsi="Times New Roman"/>
                <w:sz w:val="20"/>
              </w:rPr>
              <w:t>Set 4</w:t>
            </w:r>
            <w:r w:rsidRPr="0074650B">
              <w:rPr>
                <w:rFonts w:ascii="Times New Roman" w:eastAsia="宋体" w:hAnsi="Times New Roman"/>
                <w:sz w:val="20"/>
                <w:lang w:eastAsia="zh-CN"/>
              </w:rPr>
              <w:t>A</w:t>
            </w:r>
          </w:p>
        </w:tc>
        <w:tc>
          <w:tcPr>
            <w:tcW w:w="952" w:type="dxa"/>
          </w:tcPr>
          <w:p w:rsidR="0074650B" w:rsidRPr="0074650B" w:rsidRDefault="0074650B" w:rsidP="0074650B">
            <w:pPr>
              <w:pStyle w:val="TAC"/>
              <w:rPr>
                <w:rFonts w:ascii="Times New Roman" w:hAnsi="Times New Roman"/>
                <w:sz w:val="20"/>
              </w:rPr>
            </w:pPr>
            <w:r w:rsidRPr="0074650B">
              <w:rPr>
                <w:rFonts w:ascii="Times New Roman" w:hAnsi="Times New Roman"/>
                <w:sz w:val="20"/>
              </w:rPr>
              <w:t>1</w:t>
            </w:r>
          </w:p>
        </w:tc>
        <w:tc>
          <w:tcPr>
            <w:tcW w:w="2247" w:type="dxa"/>
          </w:tcPr>
          <w:p w:rsidR="0074650B" w:rsidRPr="0074650B" w:rsidRDefault="0074650B" w:rsidP="0074650B">
            <w:pPr>
              <w:jc w:val="center"/>
            </w:pPr>
            <w:r w:rsidRPr="0074650B">
              <w:rPr>
                <w:rFonts w:eastAsia="宋体"/>
                <w:lang w:eastAsia="zh-CN"/>
              </w:rPr>
              <w:t>119</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4B</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115</w:t>
            </w:r>
          </w:p>
        </w:tc>
      </w:tr>
      <w:tr w:rsidR="0074650B" w:rsidRPr="0074650B" w:rsidTr="0074650B">
        <w:trPr>
          <w:jc w:val="center"/>
        </w:trPr>
        <w:tc>
          <w:tcPr>
            <w:tcW w:w="1304"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Set 4C</w:t>
            </w:r>
          </w:p>
        </w:tc>
        <w:tc>
          <w:tcPr>
            <w:tcW w:w="952" w:type="dxa"/>
          </w:tcPr>
          <w:p w:rsidR="0074650B" w:rsidRPr="0074650B" w:rsidDel="006F24D5" w:rsidRDefault="0074650B" w:rsidP="0074650B">
            <w:pPr>
              <w:pStyle w:val="TAC"/>
              <w:rPr>
                <w:rFonts w:ascii="Times New Roman" w:eastAsia="宋体" w:hAnsi="Times New Roman"/>
                <w:sz w:val="20"/>
                <w:lang w:eastAsia="zh-CN"/>
              </w:rPr>
            </w:pPr>
            <w:r w:rsidRPr="0074650B">
              <w:rPr>
                <w:rFonts w:ascii="Times New Roman" w:eastAsia="宋体" w:hAnsi="Times New Roman"/>
                <w:sz w:val="20"/>
                <w:lang w:eastAsia="zh-CN"/>
              </w:rPr>
              <w:t>1</w:t>
            </w:r>
          </w:p>
        </w:tc>
        <w:tc>
          <w:tcPr>
            <w:tcW w:w="2247" w:type="dxa"/>
          </w:tcPr>
          <w:p w:rsidR="0074650B" w:rsidRPr="0074650B" w:rsidDel="006F24D5" w:rsidRDefault="0074650B" w:rsidP="0074650B">
            <w:pPr>
              <w:jc w:val="center"/>
              <w:rPr>
                <w:rFonts w:eastAsia="宋体"/>
                <w:lang w:eastAsia="zh-CN"/>
              </w:rPr>
            </w:pPr>
            <w:r w:rsidRPr="0074650B">
              <w:rPr>
                <w:rFonts w:eastAsia="宋体"/>
                <w:lang w:eastAsia="zh-CN"/>
              </w:rPr>
              <w:t>113</w:t>
            </w:r>
          </w:p>
        </w:tc>
      </w:tr>
    </w:tbl>
    <w:p w:rsidR="002B0997" w:rsidRDefault="002B0997" w:rsidP="00142DA5">
      <w:pPr>
        <w:pStyle w:val="BodyText"/>
        <w:snapToGrid w:val="0"/>
        <w:rPr>
          <w:rFonts w:eastAsia="宋体"/>
          <w:szCs w:val="20"/>
          <w:lang w:eastAsia="zh-CN"/>
        </w:rPr>
      </w:pPr>
    </w:p>
    <w:p w:rsidR="009F45C1" w:rsidRPr="009F45C1" w:rsidRDefault="009F45C1" w:rsidP="009F45C1">
      <w:pPr>
        <w:pStyle w:val="BodyText"/>
        <w:snapToGrid w:val="0"/>
        <w:rPr>
          <w:szCs w:val="21"/>
          <w:lang w:eastAsia="ja-JP"/>
        </w:rPr>
      </w:pPr>
      <w:r w:rsidRPr="009F45C1">
        <w:rPr>
          <w:rFonts w:hint="eastAsia"/>
          <w:szCs w:val="21"/>
          <w:lang w:eastAsia="ja-JP"/>
        </w:rPr>
        <w:t xml:space="preserve">The cell layout in section </w:t>
      </w:r>
      <w:r w:rsidRPr="009F45C1">
        <w:rPr>
          <w:szCs w:val="21"/>
          <w:lang w:eastAsia="ja-JP"/>
        </w:rPr>
        <w:t>5.6.1.</w:t>
      </w:r>
      <w:r w:rsidRPr="009F45C1">
        <w:rPr>
          <w:rFonts w:hint="eastAsia"/>
          <w:szCs w:val="21"/>
          <w:lang w:eastAsia="ja-JP"/>
        </w:rPr>
        <w:t xml:space="preserve">3 of the </w:t>
      </w:r>
      <w:r w:rsidRPr="009F45C1">
        <w:rPr>
          <w:szCs w:val="21"/>
          <w:lang w:eastAsia="ja-JP"/>
        </w:rPr>
        <w:t>HPUE TR 36.886 v0.3.0</w:t>
      </w:r>
      <w:r w:rsidRPr="009F45C1">
        <w:rPr>
          <w:rFonts w:hint="eastAsia"/>
          <w:szCs w:val="21"/>
          <w:lang w:eastAsia="ja-JP"/>
        </w:rPr>
        <w:t xml:space="preserve"> [4] is followed, and </w:t>
      </w:r>
      <w:r w:rsidRPr="009F45C1">
        <w:rPr>
          <w:szCs w:val="21"/>
          <w:lang w:eastAsia="ja-JP"/>
        </w:rPr>
        <w:t xml:space="preserve">inter-site distances are </w:t>
      </w:r>
      <w:r w:rsidRPr="009F45C1">
        <w:rPr>
          <w:rFonts w:hint="eastAsia"/>
          <w:szCs w:val="21"/>
          <w:lang w:eastAsia="ja-JP"/>
        </w:rPr>
        <w:t>copied</w:t>
      </w:r>
      <w:r w:rsidRPr="009F45C1">
        <w:rPr>
          <w:szCs w:val="21"/>
          <w:lang w:eastAsia="ja-JP"/>
        </w:rPr>
        <w:t xml:space="preserve"> in Table </w:t>
      </w:r>
      <w:r>
        <w:rPr>
          <w:rFonts w:eastAsiaTheme="minorEastAsia" w:hint="eastAsia"/>
          <w:szCs w:val="21"/>
          <w:lang w:eastAsia="zh-CN"/>
        </w:rPr>
        <w:t>3</w:t>
      </w:r>
      <w:r w:rsidRPr="009F45C1">
        <w:rPr>
          <w:szCs w:val="21"/>
          <w:lang w:eastAsia="ja-JP"/>
        </w:rPr>
        <w:t xml:space="preserve"> below.</w:t>
      </w:r>
    </w:p>
    <w:p w:rsidR="009F45C1" w:rsidRPr="00110897" w:rsidRDefault="009F45C1" w:rsidP="00110897">
      <w:pPr>
        <w:pStyle w:val="Caption"/>
        <w:ind w:rightChars="694" w:right="1388" w:firstLineChars="494" w:firstLine="992"/>
        <w:jc w:val="center"/>
        <w:rPr>
          <w:rFonts w:eastAsiaTheme="minorEastAsia"/>
          <w:lang w:eastAsia="zh-CN"/>
        </w:rPr>
      </w:pPr>
      <w:r w:rsidRPr="00110897">
        <w:rPr>
          <w:rFonts w:eastAsiaTheme="minorEastAsia"/>
          <w:lang w:eastAsia="zh-CN"/>
        </w:rPr>
        <w:t xml:space="preserve">Table </w:t>
      </w:r>
      <w:r w:rsidRPr="00110897">
        <w:rPr>
          <w:rFonts w:eastAsiaTheme="minorEastAsia" w:hint="eastAsia"/>
          <w:lang w:eastAsia="zh-CN"/>
        </w:rPr>
        <w:t>3</w:t>
      </w:r>
      <w:r w:rsidRPr="00110897">
        <w:rPr>
          <w:rFonts w:eastAsiaTheme="minorEastAsia"/>
          <w:lang w:eastAsia="zh-CN"/>
        </w:rPr>
        <w:t>: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977"/>
      </w:tblGrid>
      <w:tr w:rsidR="009F45C1" w:rsidRPr="00202C89" w:rsidTr="00C52462">
        <w:trPr>
          <w:jc w:val="center"/>
        </w:trPr>
        <w:tc>
          <w:tcPr>
            <w:tcW w:w="269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 xml:space="preserve">Environment </w:t>
            </w:r>
          </w:p>
        </w:tc>
        <w:tc>
          <w:tcPr>
            <w:tcW w:w="297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 xml:space="preserve">ISD </w:t>
            </w:r>
            <w:r w:rsidRPr="00A43D8B">
              <w:rPr>
                <w:rFonts w:eastAsia="宋体" w:hint="eastAsia"/>
                <w:sz w:val="18"/>
                <w:szCs w:val="18"/>
                <w:lang w:eastAsia="zh-CN"/>
              </w:rPr>
              <w:t xml:space="preserve">of </w:t>
            </w:r>
            <w:r w:rsidRPr="00A43D8B">
              <w:rPr>
                <w:rFonts w:eastAsia="宋体"/>
                <w:sz w:val="18"/>
                <w:szCs w:val="18"/>
              </w:rPr>
              <w:t>aggressor</w:t>
            </w:r>
            <w:r w:rsidRPr="00A43D8B">
              <w:rPr>
                <w:rFonts w:eastAsia="宋体" w:hint="eastAsia"/>
                <w:sz w:val="18"/>
                <w:szCs w:val="18"/>
                <w:lang w:eastAsia="zh-CN"/>
              </w:rPr>
              <w:t>/</w:t>
            </w:r>
            <w:r w:rsidRPr="00A43D8B">
              <w:rPr>
                <w:rFonts w:eastAsia="宋体"/>
                <w:sz w:val="18"/>
                <w:szCs w:val="18"/>
                <w:lang w:eastAsia="zh-CN"/>
              </w:rPr>
              <w:t>victim</w:t>
            </w:r>
            <w:r w:rsidRPr="00A43D8B">
              <w:rPr>
                <w:rFonts w:eastAsia="宋体"/>
                <w:sz w:val="18"/>
                <w:szCs w:val="18"/>
              </w:rPr>
              <w:t xml:space="preserve"> </w:t>
            </w:r>
            <w:r w:rsidRPr="00A43D8B">
              <w:rPr>
                <w:rFonts w:eastAsia="宋体" w:hint="eastAsia"/>
                <w:sz w:val="18"/>
                <w:szCs w:val="18"/>
                <w:lang w:eastAsia="zh-CN"/>
              </w:rPr>
              <w:t xml:space="preserve">system </w:t>
            </w:r>
            <w:r w:rsidRPr="00A43D8B">
              <w:rPr>
                <w:rFonts w:eastAsia="宋体"/>
                <w:sz w:val="18"/>
                <w:szCs w:val="18"/>
              </w:rPr>
              <w:t>(</w:t>
            </w:r>
            <w:r w:rsidRPr="00A43D8B">
              <w:rPr>
                <w:rFonts w:eastAsia="宋体" w:hint="eastAsia"/>
                <w:sz w:val="18"/>
                <w:szCs w:val="18"/>
                <w:lang w:eastAsia="zh-CN"/>
              </w:rPr>
              <w:t>km</w:t>
            </w:r>
            <w:r w:rsidRPr="00A43D8B">
              <w:rPr>
                <w:rFonts w:eastAsia="宋体"/>
                <w:sz w:val="18"/>
                <w:szCs w:val="18"/>
              </w:rPr>
              <w:t>)</w:t>
            </w:r>
          </w:p>
        </w:tc>
      </w:tr>
      <w:tr w:rsidR="009F45C1" w:rsidRPr="00202C89" w:rsidTr="00C52462">
        <w:trPr>
          <w:jc w:val="center"/>
        </w:trPr>
        <w:tc>
          <w:tcPr>
            <w:tcW w:w="269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 xml:space="preserve">Urban </w:t>
            </w:r>
          </w:p>
        </w:tc>
        <w:tc>
          <w:tcPr>
            <w:tcW w:w="297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.75</w:t>
            </w:r>
          </w:p>
        </w:tc>
      </w:tr>
      <w:tr w:rsidR="009F45C1" w:rsidRPr="00202C89" w:rsidTr="00C52462">
        <w:trPr>
          <w:jc w:val="center"/>
        </w:trPr>
        <w:tc>
          <w:tcPr>
            <w:tcW w:w="269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 xml:space="preserve">Suburban </w:t>
            </w:r>
          </w:p>
        </w:tc>
        <w:tc>
          <w:tcPr>
            <w:tcW w:w="297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2.8</w:t>
            </w:r>
          </w:p>
        </w:tc>
      </w:tr>
      <w:tr w:rsidR="009F45C1" w:rsidRPr="00202C89" w:rsidTr="00C52462">
        <w:trPr>
          <w:jc w:val="center"/>
        </w:trPr>
        <w:tc>
          <w:tcPr>
            <w:tcW w:w="269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Rural</w:t>
            </w:r>
          </w:p>
        </w:tc>
        <w:tc>
          <w:tcPr>
            <w:tcW w:w="297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6</w:t>
            </w:r>
          </w:p>
        </w:tc>
      </w:tr>
      <w:tr w:rsidR="009F45C1" w:rsidRPr="00202C89" w:rsidTr="00C52462">
        <w:trPr>
          <w:jc w:val="center"/>
        </w:trPr>
        <w:tc>
          <w:tcPr>
            <w:tcW w:w="269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Rural</w:t>
            </w:r>
          </w:p>
        </w:tc>
        <w:tc>
          <w:tcPr>
            <w:tcW w:w="2977" w:type="dxa"/>
            <w:shd w:val="clear" w:color="auto" w:fill="auto"/>
          </w:tcPr>
          <w:p w:rsidR="009F45C1" w:rsidRPr="00A43D8B" w:rsidRDefault="009F45C1" w:rsidP="00C52462">
            <w:pPr>
              <w:spacing w:before="20" w:after="20"/>
              <w:jc w:val="center"/>
              <w:rPr>
                <w:rFonts w:eastAsia="宋体"/>
                <w:sz w:val="18"/>
                <w:szCs w:val="18"/>
              </w:rPr>
            </w:pPr>
            <w:r w:rsidRPr="00A43D8B">
              <w:rPr>
                <w:rFonts w:eastAsia="宋体"/>
                <w:sz w:val="18"/>
                <w:szCs w:val="18"/>
              </w:rPr>
              <w:t>8</w:t>
            </w:r>
          </w:p>
        </w:tc>
      </w:tr>
    </w:tbl>
    <w:p w:rsidR="009F45C1" w:rsidRDefault="009F45C1" w:rsidP="00142DA5">
      <w:pPr>
        <w:pStyle w:val="BodyText"/>
        <w:snapToGrid w:val="0"/>
        <w:rPr>
          <w:rFonts w:eastAsia="宋体"/>
          <w:szCs w:val="20"/>
          <w:lang w:eastAsia="zh-CN"/>
        </w:rPr>
      </w:pPr>
    </w:p>
    <w:p w:rsidR="00A73511" w:rsidRDefault="00A73511" w:rsidP="00A73511">
      <w:pPr>
        <w:pStyle w:val="BodyText"/>
        <w:snapToGrid w:val="0"/>
        <w:rPr>
          <w:rFonts w:eastAsia="宋体"/>
          <w:szCs w:val="21"/>
          <w:lang w:eastAsia="zh-CN"/>
        </w:rPr>
      </w:pPr>
      <w:r w:rsidRPr="00142DA5">
        <w:rPr>
          <w:rFonts w:eastAsia="宋体"/>
          <w:szCs w:val="21"/>
          <w:lang w:eastAsia="zh-CN"/>
        </w:rPr>
        <w:t xml:space="preserve">Other simulation parameters and assumptions are specified in </w:t>
      </w:r>
      <w:r w:rsidRPr="00142DA5">
        <w:rPr>
          <w:rFonts w:eastAsia="宋体" w:hint="eastAsia"/>
          <w:szCs w:val="21"/>
          <w:lang w:eastAsia="zh-CN"/>
        </w:rPr>
        <w:t>[</w:t>
      </w:r>
      <w:r w:rsidR="009F45C1">
        <w:rPr>
          <w:rFonts w:eastAsia="宋体" w:hint="eastAsia"/>
          <w:szCs w:val="21"/>
          <w:lang w:eastAsia="zh-CN"/>
        </w:rPr>
        <w:t>4</w:t>
      </w:r>
      <w:r w:rsidRPr="00142DA5">
        <w:rPr>
          <w:rFonts w:eastAsia="宋体" w:hint="eastAsia"/>
          <w:szCs w:val="21"/>
          <w:lang w:eastAsia="zh-CN"/>
        </w:rPr>
        <w:t>]</w:t>
      </w:r>
      <w:r w:rsidRPr="00142DA5">
        <w:rPr>
          <w:rFonts w:eastAsia="宋体"/>
          <w:szCs w:val="21"/>
          <w:lang w:eastAsia="zh-CN"/>
        </w:rPr>
        <w:t>.</w:t>
      </w:r>
    </w:p>
    <w:p w:rsidR="009B67B4" w:rsidRDefault="009B67B4" w:rsidP="009B67B4">
      <w:pPr>
        <w:pStyle w:val="Heading1"/>
        <w:tabs>
          <w:tab w:val="clear" w:pos="432"/>
          <w:tab w:val="num" w:pos="522"/>
        </w:tabs>
        <w:ind w:left="522" w:hanging="522"/>
        <w:rPr>
          <w:lang w:val="en-US"/>
        </w:rPr>
      </w:pPr>
      <w:r>
        <w:rPr>
          <w:lang w:val="en-US"/>
        </w:rPr>
        <w:t>Simulation results</w:t>
      </w:r>
    </w:p>
    <w:p w:rsidR="00415AC8" w:rsidRPr="00F4408F" w:rsidRDefault="0052384C" w:rsidP="00415AC8">
      <w:pPr>
        <w:pStyle w:val="Heading2"/>
        <w:rPr>
          <w:lang w:val="en-US"/>
        </w:rPr>
      </w:pPr>
      <w:r>
        <w:rPr>
          <w:rFonts w:hint="eastAsia"/>
          <w:lang w:val="en-US" w:eastAsia="zh-CN"/>
        </w:rPr>
        <w:t xml:space="preserve"> </w:t>
      </w:r>
      <w:r w:rsidR="00415AC8">
        <w:rPr>
          <w:rFonts w:hint="eastAsia"/>
          <w:lang w:val="en-US" w:eastAsia="zh-CN"/>
        </w:rPr>
        <w:t xml:space="preserve">Results for </w:t>
      </w:r>
      <w:r w:rsidR="00767B97">
        <w:rPr>
          <w:rFonts w:hint="eastAsia"/>
          <w:lang w:val="en-US" w:eastAsia="zh-CN"/>
        </w:rPr>
        <w:t>Scenario A2</w:t>
      </w:r>
      <w:bookmarkStart w:id="2" w:name="_GoBack"/>
      <w:bookmarkEnd w:id="2"/>
    </w:p>
    <w:p w:rsidR="008941A1" w:rsidRDefault="008941A1" w:rsidP="008941A1">
      <w:pPr>
        <w:pStyle w:val="BodyText"/>
        <w:snapToGrid w:val="0"/>
        <w:rPr>
          <w:rFonts w:eastAsiaTheme="minorEastAsia"/>
          <w:lang w:val="en-GB" w:eastAsia="zh-CN"/>
        </w:rPr>
      </w:pPr>
    </w:p>
    <w:p w:rsidR="008941A1" w:rsidRDefault="00FE6D68" w:rsidP="008941A1">
      <w:pPr>
        <w:pStyle w:val="BodyText"/>
        <w:snapToGrid w:val="0"/>
        <w:rPr>
          <w:rFonts w:eastAsiaTheme="minorEastAsia"/>
          <w:lang w:val="en-GB" w:eastAsia="zh-CN"/>
        </w:rPr>
      </w:pPr>
      <w:r>
        <w:rPr>
          <w:rFonts w:eastAsiaTheme="minorEastAsia" w:hint="eastAsia"/>
          <w:lang w:val="en-GB" w:eastAsia="zh-CN"/>
        </w:rPr>
        <w:t xml:space="preserve">The simulation results for Scenario A2 </w:t>
      </w:r>
      <w:r w:rsidR="008941A1">
        <w:rPr>
          <w:rFonts w:eastAsiaTheme="minorEastAsia" w:hint="eastAsia"/>
          <w:lang w:val="en-GB" w:eastAsia="zh-CN"/>
        </w:rPr>
        <w:t>are summarized as below table.</w:t>
      </w:r>
      <w:r w:rsidR="008941A1" w:rsidRPr="008941A1">
        <w:rPr>
          <w:rFonts w:eastAsiaTheme="minorEastAsia" w:hint="eastAsia"/>
          <w:lang w:val="en-GB" w:eastAsia="zh-CN"/>
        </w:rPr>
        <w:t xml:space="preserve"> </w:t>
      </w:r>
      <w:r w:rsidR="00110897">
        <w:rPr>
          <w:rFonts w:eastAsiaTheme="minorEastAsia" w:hint="eastAsia"/>
          <w:lang w:val="en-GB" w:eastAsia="zh-CN"/>
        </w:rPr>
        <w:t xml:space="preserve">The detailed results for transmission power CDF curves can be found in the Appendix of this contribution. </w:t>
      </w:r>
    </w:p>
    <w:p w:rsidR="008941A1" w:rsidRDefault="008941A1" w:rsidP="008941A1">
      <w:pPr>
        <w:pStyle w:val="BodyText"/>
        <w:snapToGrid w:val="0"/>
        <w:rPr>
          <w:rFonts w:eastAsiaTheme="minorEastAsia"/>
          <w:lang w:val="en-GB" w:eastAsia="zh-CN"/>
        </w:rPr>
      </w:pPr>
    </w:p>
    <w:p w:rsidR="008251D8" w:rsidRDefault="008251D8" w:rsidP="008941A1">
      <w:pPr>
        <w:pStyle w:val="BodyText"/>
        <w:snapToGrid w:val="0"/>
        <w:rPr>
          <w:rFonts w:eastAsiaTheme="minorEastAsia"/>
          <w:lang w:val="en-GB" w:eastAsia="zh-CN"/>
        </w:rPr>
        <w:sectPr w:rsidR="008251D8" w:rsidSect="00E75693">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pPr>
    </w:p>
    <w:p w:rsidR="008941A1" w:rsidRPr="00E75693" w:rsidRDefault="00E75693" w:rsidP="008251D8">
      <w:pPr>
        <w:pStyle w:val="Caption"/>
        <w:ind w:rightChars="694" w:right="1388" w:firstLineChars="494" w:firstLine="992"/>
        <w:jc w:val="center"/>
        <w:rPr>
          <w:lang w:eastAsia="zh-CN"/>
        </w:rPr>
      </w:pPr>
      <w:proofErr w:type="gramStart"/>
      <w:r>
        <w:rPr>
          <w:rFonts w:eastAsiaTheme="minorEastAsia" w:hint="eastAsia"/>
          <w:lang w:eastAsia="zh-CN"/>
        </w:rPr>
        <w:lastRenderedPageBreak/>
        <w:t xml:space="preserve">Table </w:t>
      </w:r>
      <w:r w:rsidR="00110897">
        <w:rPr>
          <w:rFonts w:eastAsiaTheme="minorEastAsia" w:hint="eastAsia"/>
          <w:lang w:eastAsia="zh-CN"/>
        </w:rPr>
        <w:t>4</w:t>
      </w:r>
      <w:r>
        <w:t>.</w:t>
      </w:r>
      <w:proofErr w:type="gramEnd"/>
      <w:r>
        <w:t xml:space="preserve"> </w:t>
      </w:r>
      <w:r>
        <w:rPr>
          <w:rFonts w:eastAsiaTheme="minorEastAsia" w:hint="eastAsia"/>
          <w:lang w:eastAsia="zh-CN"/>
        </w:rPr>
        <w:t>Summarized simulation results for</w:t>
      </w:r>
      <w:r>
        <w:t xml:space="preserve"> </w:t>
      </w:r>
      <w:r>
        <w:rPr>
          <w:rFonts w:eastAsiaTheme="minorEastAsia" w:hint="eastAsia"/>
          <w:lang w:eastAsia="zh-CN"/>
        </w:rPr>
        <w:t xml:space="preserve">additional </w:t>
      </w:r>
      <w:proofErr w:type="spellStart"/>
      <w:r w:rsidRPr="00E75693">
        <w:rPr>
          <w:rFonts w:eastAsiaTheme="minorEastAsia"/>
          <w:lang w:eastAsia="zh-CN"/>
        </w:rPr>
        <w:t>CLx-ile</w:t>
      </w:r>
      <w:proofErr w:type="spellEnd"/>
      <w:r w:rsidRPr="00E75693">
        <w:rPr>
          <w:rFonts w:eastAsiaTheme="minorEastAsia"/>
          <w:lang w:eastAsia="zh-CN"/>
        </w:rPr>
        <w:t xml:space="preserve"> settings</w:t>
      </w:r>
    </w:p>
    <w:tbl>
      <w:tblPr>
        <w:tblpPr w:leftFromText="180" w:rightFromText="180" w:vertAnchor="text" w:tblpXSpec="center" w:tblpY="1"/>
        <w:tblOverlap w:val="never"/>
        <w:tblW w:w="551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4"/>
        <w:gridCol w:w="423"/>
        <w:gridCol w:w="575"/>
        <w:gridCol w:w="1028"/>
        <w:gridCol w:w="785"/>
        <w:gridCol w:w="528"/>
        <w:gridCol w:w="528"/>
        <w:gridCol w:w="528"/>
        <w:gridCol w:w="528"/>
        <w:gridCol w:w="528"/>
        <w:gridCol w:w="528"/>
        <w:gridCol w:w="543"/>
        <w:gridCol w:w="517"/>
        <w:gridCol w:w="528"/>
        <w:gridCol w:w="528"/>
        <w:gridCol w:w="528"/>
        <w:gridCol w:w="528"/>
        <w:gridCol w:w="528"/>
        <w:gridCol w:w="519"/>
      </w:tblGrid>
      <w:tr w:rsidR="00767B97" w:rsidRPr="008251D8" w:rsidTr="00AA1AFE">
        <w:trPr>
          <w:trHeight w:val="331"/>
          <w:jc w:val="center"/>
        </w:trPr>
        <w:tc>
          <w:tcPr>
            <w:tcW w:w="209" w:type="pct"/>
            <w:vMerge w:val="restart"/>
            <w:shd w:val="clear" w:color="auto" w:fill="B6DDE8" w:themeFill="accent5" w:themeFillTint="66"/>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b/>
                <w:bCs/>
                <w:color w:val="000000"/>
                <w:sz w:val="16"/>
                <w:szCs w:val="16"/>
                <w:lang w:val="en-US" w:eastAsia="zh-CN"/>
              </w:rPr>
            </w:pPr>
            <w:r>
              <w:rPr>
                <w:rFonts w:asciiTheme="minorHAnsi" w:eastAsia="宋体" w:hAnsiTheme="minorHAnsi" w:cs="宋体" w:hint="eastAsia"/>
                <w:b/>
                <w:bCs/>
                <w:color w:val="000000"/>
                <w:sz w:val="16"/>
                <w:szCs w:val="16"/>
                <w:lang w:val="en-US" w:eastAsia="zh-CN"/>
              </w:rPr>
              <w:t>PC Set</w:t>
            </w:r>
          </w:p>
        </w:tc>
        <w:tc>
          <w:tcPr>
            <w:tcW w:w="199" w:type="pct"/>
            <w:vMerge w:val="restart"/>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ISD</w:t>
            </w:r>
          </w:p>
        </w:tc>
        <w:tc>
          <w:tcPr>
            <w:tcW w:w="270" w:type="pct"/>
            <w:vMerge w:val="restart"/>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Gamma</w:t>
            </w:r>
          </w:p>
        </w:tc>
        <w:tc>
          <w:tcPr>
            <w:tcW w:w="483" w:type="pct"/>
            <w:vMerge w:val="restart"/>
            <w:tcBorders>
              <w:right w:val="single" w:sz="12" w:space="0" w:color="auto"/>
            </w:tcBorders>
            <w:shd w:val="clear" w:color="auto" w:fill="B6DDE8" w:themeFill="accent5" w:themeFillTint="66"/>
            <w:tcMar>
              <w:left w:w="0" w:type="dxa"/>
              <w:right w:w="0" w:type="dxa"/>
            </w:tcMar>
            <w:vAlign w:val="center"/>
            <w:hideMark/>
          </w:tcPr>
          <w:p w:rsidR="00831326" w:rsidRDefault="00767B97" w:rsidP="0026103F">
            <w:pPr>
              <w:spacing w:after="0"/>
              <w:jc w:val="center"/>
              <w:rPr>
                <w:rFonts w:asciiTheme="minorHAnsi" w:eastAsia="宋体" w:hAnsiTheme="minorHAnsi" w:cs="宋体"/>
                <w:b/>
                <w:bCs/>
                <w:color w:val="000000"/>
                <w:sz w:val="16"/>
                <w:szCs w:val="16"/>
                <w:lang w:val="en-US" w:eastAsia="zh-CN"/>
              </w:rPr>
            </w:pPr>
            <w:proofErr w:type="spellStart"/>
            <w:r w:rsidRPr="008251D8">
              <w:rPr>
                <w:rFonts w:asciiTheme="minorHAnsi" w:eastAsia="宋体" w:hAnsiTheme="minorHAnsi" w:cs="宋体"/>
                <w:b/>
                <w:bCs/>
                <w:color w:val="000000"/>
                <w:sz w:val="16"/>
                <w:szCs w:val="16"/>
                <w:lang w:val="en-US" w:eastAsia="zh-CN"/>
              </w:rPr>
              <w:t>CLx-ile</w:t>
            </w:r>
            <w:proofErr w:type="spellEnd"/>
            <w:r w:rsidRPr="008251D8">
              <w:rPr>
                <w:rFonts w:asciiTheme="minorHAnsi" w:eastAsia="宋体" w:hAnsiTheme="minorHAnsi" w:cs="宋体"/>
                <w:b/>
                <w:bCs/>
                <w:color w:val="000000"/>
                <w:sz w:val="16"/>
                <w:szCs w:val="16"/>
                <w:lang w:val="en-US" w:eastAsia="zh-CN"/>
              </w:rPr>
              <w:br/>
              <w:t>(23dBm/</w:t>
            </w:r>
          </w:p>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w:t>
            </w:r>
          </w:p>
        </w:tc>
        <w:tc>
          <w:tcPr>
            <w:tcW w:w="369" w:type="pct"/>
            <w:vMerge w:val="restart"/>
            <w:tcBorders>
              <w:left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Percentage of</w:t>
            </w:r>
            <w:r w:rsidRPr="008251D8">
              <w:rPr>
                <w:rFonts w:asciiTheme="minorHAnsi" w:eastAsia="宋体" w:hAnsiTheme="minorHAnsi" w:cs="宋体" w:hint="eastAsia"/>
                <w:b/>
                <w:bCs/>
                <w:color w:val="000000"/>
                <w:sz w:val="16"/>
                <w:szCs w:val="16"/>
                <w:lang w:val="en-US" w:eastAsia="zh-CN"/>
              </w:rPr>
              <w:t xml:space="preserve"> </w:t>
            </w:r>
            <w:proofErr w:type="spellStart"/>
            <w:r w:rsidRPr="008251D8">
              <w:rPr>
                <w:rFonts w:asciiTheme="minorHAnsi" w:eastAsia="宋体" w:hAnsiTheme="minorHAnsi" w:cs="宋体"/>
                <w:b/>
                <w:bCs/>
                <w:color w:val="000000"/>
                <w:sz w:val="16"/>
                <w:szCs w:val="16"/>
                <w:lang w:val="en-US" w:eastAsia="zh-CN"/>
              </w:rPr>
              <w:t>Ptx</w:t>
            </w:r>
            <w:proofErr w:type="spellEnd"/>
            <w:r w:rsidRPr="008251D8">
              <w:rPr>
                <w:rFonts w:asciiTheme="minorHAnsi" w:eastAsia="宋体" w:hAnsiTheme="minorHAnsi" w:cs="宋体"/>
                <w:b/>
                <w:bCs/>
                <w:color w:val="000000"/>
                <w:sz w:val="16"/>
                <w:szCs w:val="16"/>
                <w:lang w:val="en-US" w:eastAsia="zh-CN"/>
              </w:rPr>
              <w:t xml:space="preserve"> &gt; 23dBm</w:t>
            </w:r>
          </w:p>
        </w:tc>
        <w:tc>
          <w:tcPr>
            <w:tcW w:w="1743" w:type="pct"/>
            <w:gridSpan w:val="7"/>
            <w:tcBorders>
              <w:left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Average loss</w:t>
            </w:r>
          </w:p>
        </w:tc>
        <w:tc>
          <w:tcPr>
            <w:tcW w:w="1728" w:type="pct"/>
            <w:gridSpan w:val="7"/>
            <w:tcBorders>
              <w:left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5%-tile loss</w:t>
            </w:r>
          </w:p>
        </w:tc>
      </w:tr>
      <w:tr w:rsidR="00831326" w:rsidRPr="008251D8" w:rsidTr="00AA1AFE">
        <w:trPr>
          <w:trHeight w:val="919"/>
          <w:jc w:val="center"/>
        </w:trPr>
        <w:tc>
          <w:tcPr>
            <w:tcW w:w="209" w:type="pct"/>
            <w:vMerge/>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rPr>
                <w:rFonts w:asciiTheme="minorHAnsi" w:eastAsia="宋体" w:hAnsiTheme="minorHAnsi" w:cs="宋体"/>
                <w:b/>
                <w:bCs/>
                <w:color w:val="000000"/>
                <w:sz w:val="16"/>
                <w:szCs w:val="16"/>
                <w:lang w:val="en-US" w:eastAsia="zh-CN"/>
              </w:rPr>
            </w:pPr>
          </w:p>
        </w:tc>
        <w:tc>
          <w:tcPr>
            <w:tcW w:w="199" w:type="pct"/>
            <w:vMerge/>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rPr>
                <w:rFonts w:asciiTheme="minorHAnsi" w:eastAsia="宋体" w:hAnsiTheme="minorHAnsi" w:cs="宋体"/>
                <w:b/>
                <w:bCs/>
                <w:color w:val="000000"/>
                <w:sz w:val="16"/>
                <w:szCs w:val="16"/>
                <w:lang w:val="en-US" w:eastAsia="zh-CN"/>
              </w:rPr>
            </w:pPr>
          </w:p>
        </w:tc>
        <w:tc>
          <w:tcPr>
            <w:tcW w:w="270" w:type="pct"/>
            <w:vMerge/>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rPr>
                <w:rFonts w:asciiTheme="minorHAnsi" w:eastAsia="宋体" w:hAnsiTheme="minorHAnsi" w:cs="宋体"/>
                <w:b/>
                <w:bCs/>
                <w:color w:val="000000"/>
                <w:sz w:val="16"/>
                <w:szCs w:val="16"/>
                <w:lang w:val="en-US" w:eastAsia="zh-CN"/>
              </w:rPr>
            </w:pPr>
          </w:p>
        </w:tc>
        <w:tc>
          <w:tcPr>
            <w:tcW w:w="483" w:type="pct"/>
            <w:vMerge/>
            <w:tcBorders>
              <w:bottom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rPr>
                <w:rFonts w:asciiTheme="minorHAnsi" w:eastAsia="宋体" w:hAnsiTheme="minorHAnsi" w:cs="宋体"/>
                <w:b/>
                <w:bCs/>
                <w:color w:val="000000"/>
                <w:sz w:val="16"/>
                <w:szCs w:val="16"/>
                <w:lang w:val="en-US" w:eastAsia="zh-CN"/>
              </w:rPr>
            </w:pPr>
          </w:p>
        </w:tc>
        <w:tc>
          <w:tcPr>
            <w:tcW w:w="369" w:type="pct"/>
            <w:vMerge/>
            <w:tcBorders>
              <w:left w:val="single" w:sz="12" w:space="0" w:color="auto"/>
              <w:bottom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rPr>
                <w:rFonts w:asciiTheme="minorHAnsi" w:eastAsia="宋体" w:hAnsiTheme="minorHAnsi" w:cs="宋体"/>
                <w:b/>
                <w:bCs/>
                <w:color w:val="000000"/>
                <w:sz w:val="16"/>
                <w:szCs w:val="16"/>
                <w:lang w:val="en-US" w:eastAsia="zh-CN"/>
              </w:rPr>
            </w:pPr>
          </w:p>
        </w:tc>
        <w:tc>
          <w:tcPr>
            <w:tcW w:w="248" w:type="pct"/>
            <w:tcBorders>
              <w:left w:val="single" w:sz="12" w:space="0" w:color="auto"/>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23dBm X=0dB</w:t>
            </w:r>
            <w:r w:rsidRPr="008251D8">
              <w:rPr>
                <w:rFonts w:asciiTheme="minorHAnsi" w:eastAsia="宋体" w:hAnsiTheme="minorHAnsi" w:cs="宋体"/>
                <w:b/>
                <w:bCs/>
                <w:color w:val="000000"/>
                <w:sz w:val="16"/>
                <w:szCs w:val="16"/>
                <w:lang w:val="en-US" w:eastAsia="zh-CN"/>
              </w:rPr>
              <w:br/>
              <w:t>(baseline)</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X=0dB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X=1dB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X=2dB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X=3dB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X=4dB</w:t>
            </w:r>
          </w:p>
        </w:tc>
        <w:tc>
          <w:tcPr>
            <w:tcW w:w="254" w:type="pct"/>
            <w:tcBorders>
              <w:bottom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X=5dB</w:t>
            </w:r>
          </w:p>
        </w:tc>
        <w:tc>
          <w:tcPr>
            <w:tcW w:w="243" w:type="pct"/>
            <w:tcBorders>
              <w:left w:val="single" w:sz="12" w:space="0" w:color="auto"/>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23dBm X=0dB</w:t>
            </w:r>
            <w:r w:rsidRPr="008251D8">
              <w:rPr>
                <w:rFonts w:asciiTheme="minorHAnsi" w:eastAsia="宋体" w:hAnsiTheme="minorHAnsi" w:cs="宋体"/>
                <w:b/>
                <w:bCs/>
                <w:color w:val="000000"/>
                <w:sz w:val="16"/>
                <w:szCs w:val="16"/>
                <w:lang w:val="en-US" w:eastAsia="zh-CN"/>
              </w:rPr>
              <w:br/>
              <w:t>(baseline)</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X=0dB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X=1dB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X=2dB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X=3dB</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X=4dB</w:t>
            </w:r>
          </w:p>
        </w:tc>
        <w:tc>
          <w:tcPr>
            <w:tcW w:w="245"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b/>
                <w:bCs/>
                <w:color w:val="000000"/>
                <w:sz w:val="16"/>
                <w:szCs w:val="16"/>
                <w:lang w:val="en-US" w:eastAsia="zh-CN"/>
              </w:rPr>
            </w:pPr>
            <w:r w:rsidRPr="008251D8">
              <w:rPr>
                <w:rFonts w:asciiTheme="minorHAnsi" w:eastAsia="宋体" w:hAnsiTheme="minorHAnsi" w:cs="宋体"/>
                <w:b/>
                <w:bCs/>
                <w:color w:val="000000"/>
                <w:sz w:val="16"/>
                <w:szCs w:val="16"/>
                <w:lang w:val="en-US" w:eastAsia="zh-CN"/>
              </w:rPr>
              <w:t>26dBm X=5dB</w:t>
            </w:r>
          </w:p>
        </w:tc>
      </w:tr>
      <w:tr w:rsidR="009F5DA6" w:rsidRPr="008251D8" w:rsidTr="00AA1AFE">
        <w:trPr>
          <w:trHeight w:val="331"/>
          <w:jc w:val="center"/>
        </w:trPr>
        <w:tc>
          <w:tcPr>
            <w:tcW w:w="209" w:type="pct"/>
            <w:vMerge w:val="restart"/>
            <w:tcBorders>
              <w:top w:val="single" w:sz="12" w:space="0" w:color="auto"/>
            </w:tcBorders>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PC4A</w:t>
            </w:r>
          </w:p>
        </w:tc>
        <w:tc>
          <w:tcPr>
            <w:tcW w:w="199" w:type="pct"/>
            <w:tcBorders>
              <w:top w:val="single" w:sz="12" w:space="0" w:color="auto"/>
            </w:tcBorders>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270" w:type="pct"/>
            <w:tcBorders>
              <w:top w:val="single" w:sz="12" w:space="0" w:color="auto"/>
            </w:tcBorders>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top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767B97"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w:t>
            </w:r>
            <w:r w:rsidR="00831326">
              <w:rPr>
                <w:rFonts w:asciiTheme="minorHAnsi" w:eastAsia="宋体" w:hAnsiTheme="minorHAnsi" w:cs="宋体" w:hint="eastAsia"/>
                <w:color w:val="000000"/>
                <w:sz w:val="16"/>
                <w:szCs w:val="16"/>
                <w:lang w:val="en-US" w:eastAsia="zh-CN"/>
              </w:rPr>
              <w:t>7</w:t>
            </w: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10</w:t>
            </w:r>
          </w:p>
        </w:tc>
        <w:tc>
          <w:tcPr>
            <w:tcW w:w="369" w:type="pct"/>
            <w:tcBorders>
              <w:top w:val="single" w:sz="12" w:space="0" w:color="auto"/>
              <w:left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6.58%</w:t>
            </w:r>
          </w:p>
        </w:tc>
        <w:tc>
          <w:tcPr>
            <w:tcW w:w="248" w:type="pct"/>
            <w:tcBorders>
              <w:top w:val="single" w:sz="12" w:space="0" w:color="auto"/>
              <w:left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1.83%</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2.09%</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1.70%</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1.36%</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1.06%</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0.84%</w:t>
            </w:r>
          </w:p>
        </w:tc>
        <w:tc>
          <w:tcPr>
            <w:tcW w:w="254" w:type="pct"/>
            <w:tcBorders>
              <w:top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0.67%</w:t>
            </w:r>
          </w:p>
        </w:tc>
        <w:tc>
          <w:tcPr>
            <w:tcW w:w="243" w:type="pct"/>
            <w:tcBorders>
              <w:top w:val="single" w:sz="12" w:space="0" w:color="auto"/>
              <w:left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1.32%</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1.42%</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1.11%</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0.92%</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0.74%</w:t>
            </w:r>
          </w:p>
        </w:tc>
        <w:tc>
          <w:tcPr>
            <w:tcW w:w="248"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0.63%</w:t>
            </w:r>
          </w:p>
        </w:tc>
        <w:tc>
          <w:tcPr>
            <w:tcW w:w="245" w:type="pct"/>
            <w:tcBorders>
              <w:top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0.54%</w:t>
            </w:r>
          </w:p>
        </w:tc>
      </w:tr>
      <w:tr w:rsidR="00831326" w:rsidRPr="008251D8" w:rsidTr="00AA1AFE">
        <w:trPr>
          <w:trHeight w:val="316"/>
          <w:jc w:val="center"/>
        </w:trPr>
        <w:tc>
          <w:tcPr>
            <w:tcW w:w="209" w:type="pct"/>
            <w:vMerge/>
            <w:shd w:val="clear" w:color="auto" w:fill="FFFFFF" w:themeFill="background1"/>
            <w:tcMar>
              <w:left w:w="0" w:type="dxa"/>
              <w:right w:w="0" w:type="dxa"/>
            </w:tcMar>
            <w:vAlign w:val="center"/>
            <w:hideMark/>
          </w:tcPr>
          <w:p w:rsidR="00767B97" w:rsidRPr="008251D8" w:rsidRDefault="00767B97" w:rsidP="0026103F">
            <w:pPr>
              <w:spacing w:after="0"/>
              <w:rPr>
                <w:rFonts w:asciiTheme="minorHAnsi" w:eastAsia="宋体" w:hAnsiTheme="minorHAnsi" w:cs="宋体"/>
                <w:color w:val="000000"/>
                <w:sz w:val="16"/>
                <w:szCs w:val="16"/>
                <w:lang w:val="en-US" w:eastAsia="zh-CN"/>
              </w:rPr>
            </w:pPr>
          </w:p>
        </w:tc>
        <w:tc>
          <w:tcPr>
            <w:tcW w:w="199" w:type="pct"/>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270" w:type="pct"/>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right w:val="single" w:sz="12" w:space="0" w:color="auto"/>
            </w:tcBorders>
            <w:shd w:val="clear" w:color="auto" w:fill="FFFFFF" w:themeFill="background1"/>
            <w:tcMar>
              <w:left w:w="0" w:type="dxa"/>
              <w:right w:w="0" w:type="dxa"/>
            </w:tcMar>
            <w:vAlign w:val="center"/>
            <w:hideMark/>
          </w:tcPr>
          <w:p w:rsidR="00767B97" w:rsidRPr="008251D8" w:rsidRDefault="00831326"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28</w:t>
            </w:r>
            <w:r w:rsidR="00767B97"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31</w:t>
            </w:r>
          </w:p>
        </w:tc>
        <w:tc>
          <w:tcPr>
            <w:tcW w:w="369" w:type="pct"/>
            <w:tcBorders>
              <w:left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7.48%</w:t>
            </w:r>
          </w:p>
        </w:tc>
        <w:tc>
          <w:tcPr>
            <w:tcW w:w="248" w:type="pct"/>
            <w:tcBorders>
              <w:left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1.73%</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1.83%</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1.58%</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1.36%</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1.16%</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1.00%</w:t>
            </w:r>
          </w:p>
        </w:tc>
        <w:tc>
          <w:tcPr>
            <w:tcW w:w="254" w:type="pct"/>
            <w:tcBorders>
              <w:right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0.85%</w:t>
            </w:r>
          </w:p>
        </w:tc>
        <w:tc>
          <w:tcPr>
            <w:tcW w:w="243" w:type="pct"/>
            <w:tcBorders>
              <w:left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6.95%</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7.46%</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6.06%</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5.05%</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4.20%</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3.35%</w:t>
            </w:r>
          </w:p>
        </w:tc>
        <w:tc>
          <w:tcPr>
            <w:tcW w:w="245"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2.64%</w:t>
            </w:r>
          </w:p>
        </w:tc>
      </w:tr>
      <w:tr w:rsidR="009F5DA6" w:rsidRPr="008251D8" w:rsidTr="00AA1AFE">
        <w:trPr>
          <w:trHeight w:val="316"/>
          <w:jc w:val="center"/>
        </w:trPr>
        <w:tc>
          <w:tcPr>
            <w:tcW w:w="209" w:type="pct"/>
            <w:vMerge/>
            <w:shd w:val="clear" w:color="auto" w:fill="FFFFFF" w:themeFill="background1"/>
            <w:tcMar>
              <w:left w:w="0" w:type="dxa"/>
              <w:right w:w="0" w:type="dxa"/>
            </w:tcMar>
            <w:vAlign w:val="center"/>
            <w:hideMark/>
          </w:tcPr>
          <w:p w:rsidR="00767B97" w:rsidRPr="008251D8" w:rsidRDefault="00767B97" w:rsidP="0026103F">
            <w:pPr>
              <w:spacing w:after="0"/>
              <w:rPr>
                <w:rFonts w:asciiTheme="minorHAnsi" w:eastAsia="宋体" w:hAnsiTheme="minorHAnsi" w:cs="宋体"/>
                <w:color w:val="000000"/>
                <w:sz w:val="16"/>
                <w:szCs w:val="16"/>
                <w:lang w:val="en-US" w:eastAsia="zh-CN"/>
              </w:rPr>
            </w:pPr>
          </w:p>
        </w:tc>
        <w:tc>
          <w:tcPr>
            <w:tcW w:w="199" w:type="pct"/>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270" w:type="pct"/>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right w:val="single" w:sz="12" w:space="0" w:color="auto"/>
            </w:tcBorders>
            <w:shd w:val="clear" w:color="auto" w:fill="FFFFFF" w:themeFill="background1"/>
            <w:tcMar>
              <w:left w:w="0" w:type="dxa"/>
              <w:right w:w="0" w:type="dxa"/>
            </w:tcMar>
            <w:vAlign w:val="center"/>
            <w:hideMark/>
          </w:tcPr>
          <w:p w:rsidR="00767B97" w:rsidRPr="008251D8" w:rsidRDefault="00831326"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color w:val="000000"/>
                <w:sz w:val="16"/>
                <w:szCs w:val="16"/>
                <w:lang w:val="en-US" w:eastAsia="zh-CN"/>
              </w:rPr>
              <w:t>11</w:t>
            </w:r>
            <w:r>
              <w:rPr>
                <w:rFonts w:asciiTheme="minorHAnsi" w:eastAsia="宋体" w:hAnsiTheme="minorHAnsi" w:cs="宋体" w:hint="eastAsia"/>
                <w:color w:val="000000"/>
                <w:sz w:val="16"/>
                <w:szCs w:val="16"/>
                <w:lang w:val="en-US" w:eastAsia="zh-CN"/>
              </w:rPr>
              <w:t>2</w:t>
            </w:r>
            <w:r w:rsidR="00767B97"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15</w:t>
            </w:r>
          </w:p>
        </w:tc>
        <w:tc>
          <w:tcPr>
            <w:tcW w:w="369" w:type="pct"/>
            <w:tcBorders>
              <w:left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7.47%</w:t>
            </w:r>
          </w:p>
        </w:tc>
        <w:tc>
          <w:tcPr>
            <w:tcW w:w="248" w:type="pct"/>
            <w:tcBorders>
              <w:left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1.00%</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1.12%</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0.91%</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0.74%</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0.61%</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0.51%</w:t>
            </w:r>
          </w:p>
        </w:tc>
        <w:tc>
          <w:tcPr>
            <w:tcW w:w="254" w:type="pct"/>
            <w:tcBorders>
              <w:right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0.41%</w:t>
            </w:r>
          </w:p>
        </w:tc>
        <w:tc>
          <w:tcPr>
            <w:tcW w:w="243" w:type="pct"/>
            <w:tcBorders>
              <w:left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0.49%</w:t>
            </w:r>
          </w:p>
        </w:tc>
        <w:tc>
          <w:tcPr>
            <w:tcW w:w="248" w:type="pct"/>
            <w:shd w:val="clear" w:color="auto" w:fill="FFFFFF" w:themeFill="background1"/>
            <w:tcMar>
              <w:left w:w="0" w:type="dxa"/>
              <w:right w:w="0" w:type="dxa"/>
            </w:tcMar>
            <w:vAlign w:val="center"/>
            <w:hideMark/>
          </w:tcPr>
          <w:p w:rsidR="00767B97" w:rsidRPr="009F5DA6" w:rsidRDefault="009F5DA6" w:rsidP="0026103F">
            <w:pPr>
              <w:spacing w:after="0"/>
              <w:jc w:val="center"/>
              <w:rPr>
                <w:rFonts w:asciiTheme="minorHAnsi" w:eastAsia="宋体" w:hAnsiTheme="minorHAnsi" w:cs="宋体"/>
                <w:sz w:val="16"/>
                <w:szCs w:val="16"/>
                <w:lang w:val="en-US" w:eastAsia="zh-CN"/>
              </w:rPr>
            </w:pPr>
            <w:r w:rsidRPr="009F5DA6">
              <w:rPr>
                <w:rFonts w:asciiTheme="minorHAnsi" w:eastAsia="宋体" w:hAnsiTheme="minorHAnsi" w:cs="宋体" w:hint="eastAsia"/>
                <w:sz w:val="16"/>
                <w:szCs w:val="16"/>
                <w:lang w:val="en-US" w:eastAsia="zh-CN"/>
              </w:rPr>
              <w:t>0.55%</w:t>
            </w:r>
          </w:p>
        </w:tc>
        <w:tc>
          <w:tcPr>
            <w:tcW w:w="248" w:type="pct"/>
            <w:shd w:val="clear" w:color="auto" w:fill="FFFFFF" w:themeFill="background1"/>
            <w:tcMar>
              <w:left w:w="0" w:type="dxa"/>
              <w:right w:w="0" w:type="dxa"/>
            </w:tcMar>
            <w:vAlign w:val="center"/>
            <w:hideMark/>
          </w:tcPr>
          <w:p w:rsidR="00767B97" w:rsidRPr="009F5DA6" w:rsidRDefault="009F5DA6" w:rsidP="0026103F">
            <w:pPr>
              <w:spacing w:after="0"/>
              <w:jc w:val="center"/>
              <w:rPr>
                <w:rFonts w:asciiTheme="minorHAnsi" w:eastAsia="宋体" w:hAnsiTheme="minorHAnsi" w:cs="宋体"/>
                <w:color w:val="000000"/>
                <w:sz w:val="16"/>
                <w:szCs w:val="16"/>
                <w:highlight w:val="yellow"/>
                <w:lang w:val="en-US" w:eastAsia="zh-CN"/>
              </w:rPr>
            </w:pPr>
            <w:r w:rsidRPr="009F5DA6">
              <w:rPr>
                <w:rFonts w:asciiTheme="minorHAnsi" w:eastAsia="宋体" w:hAnsiTheme="minorHAnsi" w:cs="宋体" w:hint="eastAsia"/>
                <w:color w:val="000000"/>
                <w:sz w:val="16"/>
                <w:szCs w:val="16"/>
                <w:highlight w:val="yellow"/>
                <w:lang w:val="en-US" w:eastAsia="zh-CN"/>
              </w:rPr>
              <w:t>0.45%</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0.31%</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0.23%</w:t>
            </w:r>
          </w:p>
        </w:tc>
        <w:tc>
          <w:tcPr>
            <w:tcW w:w="248"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0.17%</w:t>
            </w:r>
          </w:p>
        </w:tc>
        <w:tc>
          <w:tcPr>
            <w:tcW w:w="245" w:type="pct"/>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0.14%</w:t>
            </w:r>
          </w:p>
        </w:tc>
      </w:tr>
      <w:tr w:rsidR="00831326" w:rsidRPr="008251D8" w:rsidTr="00AA1AFE">
        <w:trPr>
          <w:trHeight w:val="316"/>
          <w:jc w:val="center"/>
        </w:trPr>
        <w:tc>
          <w:tcPr>
            <w:tcW w:w="209" w:type="pct"/>
            <w:vMerge/>
            <w:tcBorders>
              <w:bottom w:val="single" w:sz="12" w:space="0" w:color="auto"/>
            </w:tcBorders>
            <w:shd w:val="clear" w:color="auto" w:fill="FFFFFF" w:themeFill="background1"/>
            <w:tcMar>
              <w:left w:w="0" w:type="dxa"/>
              <w:right w:w="0" w:type="dxa"/>
            </w:tcMar>
            <w:vAlign w:val="center"/>
            <w:hideMark/>
          </w:tcPr>
          <w:p w:rsidR="00767B97" w:rsidRPr="008251D8" w:rsidRDefault="00767B97" w:rsidP="0026103F">
            <w:pPr>
              <w:spacing w:after="0"/>
              <w:rPr>
                <w:rFonts w:asciiTheme="minorHAnsi" w:eastAsia="宋体" w:hAnsiTheme="minorHAnsi" w:cs="宋体"/>
                <w:color w:val="000000"/>
                <w:sz w:val="16"/>
                <w:szCs w:val="16"/>
                <w:lang w:val="en-US" w:eastAsia="zh-CN"/>
              </w:rPr>
            </w:pPr>
          </w:p>
        </w:tc>
        <w:tc>
          <w:tcPr>
            <w:tcW w:w="199" w:type="pct"/>
            <w:tcBorders>
              <w:bottom w:val="single" w:sz="12" w:space="0" w:color="auto"/>
            </w:tcBorders>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270" w:type="pct"/>
            <w:tcBorders>
              <w:bottom w:val="single" w:sz="12" w:space="0" w:color="auto"/>
            </w:tcBorders>
            <w:shd w:val="clear" w:color="auto" w:fill="FFFFFF" w:themeFill="background1"/>
            <w:tcMar>
              <w:left w:w="0" w:type="dxa"/>
              <w:right w:w="0" w:type="dxa"/>
            </w:tcMar>
            <w:vAlign w:val="center"/>
            <w:hideMark/>
          </w:tcPr>
          <w:p w:rsidR="00767B97" w:rsidRPr="008251D8" w:rsidRDefault="00767B97" w:rsidP="0026103F">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bottom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767B97"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16</w:t>
            </w: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19</w:t>
            </w:r>
          </w:p>
        </w:tc>
        <w:tc>
          <w:tcPr>
            <w:tcW w:w="369" w:type="pct"/>
            <w:tcBorders>
              <w:left w:val="single" w:sz="12" w:space="0" w:color="auto"/>
              <w:bottom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7.79%</w:t>
            </w:r>
          </w:p>
        </w:tc>
        <w:tc>
          <w:tcPr>
            <w:tcW w:w="248" w:type="pct"/>
            <w:tcBorders>
              <w:left w:val="single" w:sz="12" w:space="0" w:color="auto"/>
              <w:bottom w:val="single" w:sz="12" w:space="0" w:color="auto"/>
            </w:tcBorders>
            <w:shd w:val="clear" w:color="auto" w:fill="FFFFFF" w:themeFill="background1"/>
            <w:tcMar>
              <w:left w:w="0" w:type="dxa"/>
              <w:right w:w="0" w:type="dxa"/>
            </w:tcMar>
            <w:vAlign w:val="center"/>
            <w:hideMark/>
          </w:tcPr>
          <w:p w:rsidR="00767B97" w:rsidRPr="008251D8" w:rsidRDefault="0083132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1.48%</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1.65%</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1.33%</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1.06%</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0.84%</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0.70%</w:t>
            </w:r>
          </w:p>
        </w:tc>
        <w:tc>
          <w:tcPr>
            <w:tcW w:w="254" w:type="pct"/>
            <w:tcBorders>
              <w:bottom w:val="single" w:sz="12" w:space="0" w:color="auto"/>
              <w:right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0.56%</w:t>
            </w:r>
          </w:p>
        </w:tc>
        <w:tc>
          <w:tcPr>
            <w:tcW w:w="243" w:type="pct"/>
            <w:tcBorders>
              <w:left w:val="single" w:sz="12" w:space="0" w:color="auto"/>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0.92%</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9F5DA6" w:rsidRDefault="009F5DA6" w:rsidP="0026103F">
            <w:pPr>
              <w:spacing w:after="0"/>
              <w:jc w:val="center"/>
              <w:rPr>
                <w:rFonts w:asciiTheme="minorHAnsi" w:eastAsia="宋体" w:hAnsiTheme="minorHAnsi" w:cs="宋体"/>
                <w:sz w:val="16"/>
                <w:szCs w:val="16"/>
                <w:lang w:val="en-US" w:eastAsia="zh-CN"/>
              </w:rPr>
            </w:pPr>
            <w:r w:rsidRPr="009F5DA6">
              <w:rPr>
                <w:rFonts w:asciiTheme="minorHAnsi" w:eastAsia="宋体" w:hAnsiTheme="minorHAnsi" w:cs="宋体" w:hint="eastAsia"/>
                <w:sz w:val="16"/>
                <w:szCs w:val="16"/>
                <w:lang w:val="en-US" w:eastAsia="zh-CN"/>
              </w:rPr>
              <w:t>1.00%</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9F5DA6" w:rsidRDefault="009F5DA6" w:rsidP="0026103F">
            <w:pPr>
              <w:spacing w:after="0"/>
              <w:jc w:val="center"/>
              <w:rPr>
                <w:rFonts w:asciiTheme="minorHAnsi" w:eastAsia="宋体" w:hAnsiTheme="minorHAnsi" w:cs="宋体"/>
                <w:color w:val="000000"/>
                <w:sz w:val="16"/>
                <w:szCs w:val="16"/>
                <w:highlight w:val="yellow"/>
                <w:lang w:val="en-US" w:eastAsia="zh-CN"/>
              </w:rPr>
            </w:pPr>
            <w:r w:rsidRPr="009F5DA6">
              <w:rPr>
                <w:rFonts w:asciiTheme="minorHAnsi" w:eastAsia="宋体" w:hAnsiTheme="minorHAnsi" w:cs="宋体" w:hint="eastAsia"/>
                <w:color w:val="000000"/>
                <w:sz w:val="16"/>
                <w:szCs w:val="16"/>
                <w:highlight w:val="yellow"/>
                <w:lang w:val="en-US" w:eastAsia="zh-CN"/>
              </w:rPr>
              <w:t>0.71%</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0.54%</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0.43%</w:t>
            </w:r>
          </w:p>
        </w:tc>
        <w:tc>
          <w:tcPr>
            <w:tcW w:w="248"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0.33%</w:t>
            </w:r>
          </w:p>
        </w:tc>
        <w:tc>
          <w:tcPr>
            <w:tcW w:w="245" w:type="pct"/>
            <w:tcBorders>
              <w:bottom w:val="single" w:sz="12" w:space="0" w:color="auto"/>
            </w:tcBorders>
            <w:shd w:val="clear" w:color="auto" w:fill="FFFFFF" w:themeFill="background1"/>
            <w:tcMar>
              <w:left w:w="0" w:type="dxa"/>
              <w:right w:w="0" w:type="dxa"/>
            </w:tcMar>
            <w:vAlign w:val="center"/>
            <w:hideMark/>
          </w:tcPr>
          <w:p w:rsidR="00767B97" w:rsidRPr="008251D8" w:rsidRDefault="009F5DA6" w:rsidP="0026103F">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0.26%</w:t>
            </w:r>
          </w:p>
        </w:tc>
      </w:tr>
      <w:tr w:rsidR="009F5DA6" w:rsidRPr="008251D8" w:rsidTr="00AA1AFE">
        <w:trPr>
          <w:trHeight w:val="331"/>
          <w:jc w:val="center"/>
        </w:trPr>
        <w:tc>
          <w:tcPr>
            <w:tcW w:w="209" w:type="pct"/>
            <w:vMerge w:val="restart"/>
            <w:tcBorders>
              <w:top w:val="single" w:sz="12" w:space="0" w:color="auto"/>
            </w:tcBorders>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PC4B</w:t>
            </w:r>
          </w:p>
        </w:tc>
        <w:tc>
          <w:tcPr>
            <w:tcW w:w="199"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270"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top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w:t>
            </w:r>
            <w:r w:rsidR="00831326">
              <w:rPr>
                <w:rFonts w:asciiTheme="minorHAnsi" w:eastAsia="宋体" w:hAnsiTheme="minorHAnsi" w:cs="宋体" w:hint="eastAsia"/>
                <w:color w:val="000000"/>
                <w:sz w:val="16"/>
                <w:szCs w:val="16"/>
                <w:lang w:val="en-US" w:eastAsia="zh-CN"/>
              </w:rPr>
              <w:t>3</w:t>
            </w: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06</w:t>
            </w:r>
          </w:p>
        </w:tc>
        <w:tc>
          <w:tcPr>
            <w:tcW w:w="369" w:type="pct"/>
            <w:tcBorders>
              <w:top w:val="single" w:sz="12" w:space="0" w:color="auto"/>
              <w:left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13.87%</w:t>
            </w:r>
          </w:p>
        </w:tc>
        <w:tc>
          <w:tcPr>
            <w:tcW w:w="248" w:type="pct"/>
            <w:tcBorders>
              <w:top w:val="single" w:sz="12" w:space="0" w:color="auto"/>
              <w:left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1.27%</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1.58%</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1.26%</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0.97%</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0.76%</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0.60%</w:t>
            </w:r>
          </w:p>
        </w:tc>
        <w:tc>
          <w:tcPr>
            <w:tcW w:w="254" w:type="pct"/>
            <w:tcBorders>
              <w:top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0.48%</w:t>
            </w:r>
          </w:p>
        </w:tc>
        <w:tc>
          <w:tcPr>
            <w:tcW w:w="243" w:type="pct"/>
            <w:tcBorders>
              <w:top w:val="single" w:sz="12" w:space="0" w:color="auto"/>
              <w:left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1.34%</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1.58%</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1.28%</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1.05%</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0.88%</w:t>
            </w:r>
          </w:p>
        </w:tc>
        <w:tc>
          <w:tcPr>
            <w:tcW w:w="248"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0.60%</w:t>
            </w:r>
          </w:p>
        </w:tc>
        <w:tc>
          <w:tcPr>
            <w:tcW w:w="245" w:type="pct"/>
            <w:tcBorders>
              <w:top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0.41%</w:t>
            </w:r>
          </w:p>
        </w:tc>
      </w:tr>
      <w:tr w:rsidR="009F5DA6" w:rsidRPr="008251D8" w:rsidTr="00AA1AFE">
        <w:trPr>
          <w:trHeight w:val="316"/>
          <w:jc w:val="center"/>
        </w:trPr>
        <w:tc>
          <w:tcPr>
            <w:tcW w:w="209" w:type="pct"/>
            <w:vMerge/>
            <w:shd w:val="clear" w:color="auto" w:fill="B6DDE8" w:themeFill="accent5" w:themeFillTint="66"/>
            <w:tcMar>
              <w:left w:w="0" w:type="dxa"/>
              <w:right w:w="0" w:type="dxa"/>
            </w:tcMar>
            <w:vAlign w:val="center"/>
            <w:hideMark/>
          </w:tcPr>
          <w:p w:rsidR="00767B97" w:rsidRPr="008251D8" w:rsidRDefault="00767B97" w:rsidP="00767B97">
            <w:pPr>
              <w:spacing w:after="0"/>
              <w:rPr>
                <w:rFonts w:asciiTheme="minorHAnsi" w:eastAsia="宋体" w:hAnsiTheme="minorHAnsi" w:cs="宋体"/>
                <w:color w:val="000000"/>
                <w:sz w:val="16"/>
                <w:szCs w:val="16"/>
                <w:lang w:val="en-US" w:eastAsia="zh-CN"/>
              </w:rPr>
            </w:pPr>
          </w:p>
        </w:tc>
        <w:tc>
          <w:tcPr>
            <w:tcW w:w="199" w:type="pct"/>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270" w:type="pct"/>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right w:val="single" w:sz="12" w:space="0" w:color="auto"/>
            </w:tcBorders>
            <w:shd w:val="clear" w:color="auto" w:fill="B6DDE8" w:themeFill="accent5" w:themeFillTint="66"/>
            <w:tcMar>
              <w:left w:w="0" w:type="dxa"/>
              <w:right w:w="0" w:type="dxa"/>
            </w:tcMar>
            <w:vAlign w:val="center"/>
            <w:hideMark/>
          </w:tcPr>
          <w:p w:rsidR="00767B97" w:rsidRPr="008251D8" w:rsidRDefault="00831326"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25</w:t>
            </w:r>
            <w:r w:rsidR="00767B97"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28</w:t>
            </w:r>
          </w:p>
        </w:tc>
        <w:tc>
          <w:tcPr>
            <w:tcW w:w="369" w:type="pct"/>
            <w:tcBorders>
              <w:left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12.90%</w:t>
            </w:r>
          </w:p>
        </w:tc>
        <w:tc>
          <w:tcPr>
            <w:tcW w:w="248" w:type="pct"/>
            <w:tcBorders>
              <w:left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2.04%</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2.22%</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1.93%</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1.66%</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1.43%</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1.23%</w:t>
            </w:r>
          </w:p>
        </w:tc>
        <w:tc>
          <w:tcPr>
            <w:tcW w:w="254" w:type="pct"/>
            <w:tcBorders>
              <w:right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1.05%</w:t>
            </w:r>
          </w:p>
        </w:tc>
        <w:tc>
          <w:tcPr>
            <w:tcW w:w="243" w:type="pct"/>
            <w:tcBorders>
              <w:left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10.77%</w:t>
            </w:r>
          </w:p>
        </w:tc>
        <w:tc>
          <w:tcPr>
            <w:tcW w:w="248" w:type="pct"/>
            <w:shd w:val="clear" w:color="auto" w:fill="B6DDE8" w:themeFill="accent5" w:themeFillTint="66"/>
            <w:tcMar>
              <w:left w:w="0" w:type="dxa"/>
              <w:right w:w="0" w:type="dxa"/>
            </w:tcMar>
            <w:vAlign w:val="center"/>
            <w:hideMark/>
          </w:tcPr>
          <w:p w:rsidR="00767B97" w:rsidRPr="00862676" w:rsidRDefault="00862676" w:rsidP="00767B97">
            <w:pPr>
              <w:spacing w:after="0"/>
              <w:jc w:val="center"/>
              <w:rPr>
                <w:rFonts w:asciiTheme="minorHAnsi" w:eastAsia="宋体" w:hAnsiTheme="minorHAnsi" w:cs="宋体"/>
                <w:color w:val="000000"/>
                <w:sz w:val="16"/>
                <w:szCs w:val="16"/>
                <w:lang w:val="en-US" w:eastAsia="zh-CN"/>
              </w:rPr>
            </w:pPr>
            <w:r w:rsidRPr="00862676">
              <w:rPr>
                <w:rFonts w:asciiTheme="minorHAnsi" w:eastAsia="宋体" w:hAnsiTheme="minorHAnsi" w:cs="宋体" w:hint="eastAsia"/>
                <w:color w:val="000000"/>
                <w:sz w:val="16"/>
                <w:szCs w:val="16"/>
                <w:lang w:val="en-US" w:eastAsia="zh-CN"/>
              </w:rPr>
              <w:t>11.73%</w:t>
            </w:r>
          </w:p>
        </w:tc>
        <w:tc>
          <w:tcPr>
            <w:tcW w:w="248" w:type="pct"/>
            <w:shd w:val="clear" w:color="auto" w:fill="B6DDE8" w:themeFill="accent5" w:themeFillTint="66"/>
            <w:tcMar>
              <w:left w:w="0" w:type="dxa"/>
              <w:right w:w="0" w:type="dxa"/>
            </w:tcMar>
            <w:vAlign w:val="center"/>
            <w:hideMark/>
          </w:tcPr>
          <w:p w:rsidR="00767B97" w:rsidRPr="00862676" w:rsidRDefault="00862676" w:rsidP="00767B97">
            <w:pPr>
              <w:spacing w:after="0"/>
              <w:jc w:val="center"/>
              <w:rPr>
                <w:rFonts w:asciiTheme="minorHAnsi" w:eastAsia="宋体" w:hAnsiTheme="minorHAnsi" w:cs="宋体"/>
                <w:color w:val="000000"/>
                <w:sz w:val="16"/>
                <w:szCs w:val="16"/>
                <w:highlight w:val="yellow"/>
                <w:lang w:val="en-US" w:eastAsia="zh-CN"/>
              </w:rPr>
            </w:pPr>
            <w:r w:rsidRPr="00862676">
              <w:rPr>
                <w:rFonts w:asciiTheme="minorHAnsi" w:eastAsia="宋体" w:hAnsiTheme="minorHAnsi" w:cs="宋体" w:hint="eastAsia"/>
                <w:color w:val="000000"/>
                <w:sz w:val="16"/>
                <w:szCs w:val="16"/>
                <w:highlight w:val="yellow"/>
                <w:lang w:val="en-US" w:eastAsia="zh-CN"/>
              </w:rPr>
              <w:t>10.39%</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8.42%</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7.02%</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5.64%</w:t>
            </w:r>
          </w:p>
        </w:tc>
        <w:tc>
          <w:tcPr>
            <w:tcW w:w="245"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4.91%</w:t>
            </w:r>
          </w:p>
        </w:tc>
      </w:tr>
      <w:tr w:rsidR="009F5DA6" w:rsidRPr="008251D8" w:rsidTr="00AA1AFE">
        <w:trPr>
          <w:trHeight w:val="316"/>
          <w:jc w:val="center"/>
        </w:trPr>
        <w:tc>
          <w:tcPr>
            <w:tcW w:w="209" w:type="pct"/>
            <w:vMerge/>
            <w:shd w:val="clear" w:color="auto" w:fill="B6DDE8" w:themeFill="accent5" w:themeFillTint="66"/>
            <w:tcMar>
              <w:left w:w="0" w:type="dxa"/>
              <w:right w:w="0" w:type="dxa"/>
            </w:tcMar>
            <w:vAlign w:val="center"/>
            <w:hideMark/>
          </w:tcPr>
          <w:p w:rsidR="00767B97" w:rsidRPr="008251D8" w:rsidRDefault="00767B97" w:rsidP="00767B97">
            <w:pPr>
              <w:spacing w:after="0"/>
              <w:rPr>
                <w:rFonts w:asciiTheme="minorHAnsi" w:eastAsia="宋体" w:hAnsiTheme="minorHAnsi" w:cs="宋体"/>
                <w:color w:val="000000"/>
                <w:sz w:val="16"/>
                <w:szCs w:val="16"/>
                <w:lang w:val="en-US" w:eastAsia="zh-CN"/>
              </w:rPr>
            </w:pPr>
          </w:p>
        </w:tc>
        <w:tc>
          <w:tcPr>
            <w:tcW w:w="199" w:type="pct"/>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270" w:type="pct"/>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08</w:t>
            </w: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11</w:t>
            </w:r>
          </w:p>
        </w:tc>
        <w:tc>
          <w:tcPr>
            <w:tcW w:w="369" w:type="pct"/>
            <w:tcBorders>
              <w:left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15.48%</w:t>
            </w:r>
          </w:p>
        </w:tc>
        <w:tc>
          <w:tcPr>
            <w:tcW w:w="248" w:type="pct"/>
            <w:tcBorders>
              <w:left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0.77%</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0.92%</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0.74%</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0.60%</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0.48%</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0.37%</w:t>
            </w:r>
          </w:p>
        </w:tc>
        <w:tc>
          <w:tcPr>
            <w:tcW w:w="254" w:type="pct"/>
            <w:tcBorders>
              <w:right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0.29%</w:t>
            </w:r>
          </w:p>
        </w:tc>
        <w:tc>
          <w:tcPr>
            <w:tcW w:w="243" w:type="pct"/>
            <w:tcBorders>
              <w:left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0.48%</w:t>
            </w:r>
          </w:p>
        </w:tc>
        <w:tc>
          <w:tcPr>
            <w:tcW w:w="248" w:type="pct"/>
            <w:shd w:val="clear" w:color="auto" w:fill="B6DDE8" w:themeFill="accent5" w:themeFillTint="66"/>
            <w:tcMar>
              <w:left w:w="0" w:type="dxa"/>
              <w:right w:w="0" w:type="dxa"/>
            </w:tcMar>
            <w:vAlign w:val="center"/>
            <w:hideMark/>
          </w:tcPr>
          <w:p w:rsidR="00767B97" w:rsidRPr="00862676" w:rsidRDefault="00862676" w:rsidP="00767B97">
            <w:pPr>
              <w:spacing w:after="0"/>
              <w:jc w:val="center"/>
              <w:rPr>
                <w:rFonts w:asciiTheme="minorHAnsi" w:eastAsia="宋体" w:hAnsiTheme="minorHAnsi" w:cs="宋体"/>
                <w:color w:val="000000"/>
                <w:sz w:val="16"/>
                <w:szCs w:val="16"/>
                <w:lang w:val="en-US" w:eastAsia="zh-CN"/>
              </w:rPr>
            </w:pPr>
            <w:r w:rsidRPr="00862676">
              <w:rPr>
                <w:rFonts w:asciiTheme="minorHAnsi" w:eastAsia="宋体" w:hAnsiTheme="minorHAnsi" w:cs="宋体" w:hint="eastAsia"/>
                <w:color w:val="000000"/>
                <w:sz w:val="16"/>
                <w:szCs w:val="16"/>
                <w:lang w:val="en-US" w:eastAsia="zh-CN"/>
              </w:rPr>
              <w:t>0.56%</w:t>
            </w:r>
          </w:p>
        </w:tc>
        <w:tc>
          <w:tcPr>
            <w:tcW w:w="248" w:type="pct"/>
            <w:shd w:val="clear" w:color="auto" w:fill="B6DDE8" w:themeFill="accent5" w:themeFillTint="66"/>
            <w:tcMar>
              <w:left w:w="0" w:type="dxa"/>
              <w:right w:w="0" w:type="dxa"/>
            </w:tcMar>
            <w:vAlign w:val="center"/>
            <w:hideMark/>
          </w:tcPr>
          <w:p w:rsidR="00767B97" w:rsidRPr="00862676" w:rsidRDefault="00862676" w:rsidP="00767B97">
            <w:pPr>
              <w:spacing w:after="0"/>
              <w:jc w:val="center"/>
              <w:rPr>
                <w:rFonts w:asciiTheme="minorHAnsi" w:eastAsia="宋体" w:hAnsiTheme="minorHAnsi" w:cs="宋体"/>
                <w:color w:val="000000"/>
                <w:sz w:val="16"/>
                <w:szCs w:val="16"/>
                <w:highlight w:val="yellow"/>
                <w:lang w:val="en-US" w:eastAsia="zh-CN"/>
              </w:rPr>
            </w:pPr>
            <w:r w:rsidRPr="00862676">
              <w:rPr>
                <w:rFonts w:asciiTheme="minorHAnsi" w:eastAsia="宋体" w:hAnsiTheme="minorHAnsi" w:cs="宋体" w:hint="eastAsia"/>
                <w:color w:val="000000"/>
                <w:sz w:val="16"/>
                <w:szCs w:val="16"/>
                <w:highlight w:val="yellow"/>
                <w:lang w:val="en-US" w:eastAsia="zh-CN"/>
              </w:rPr>
              <w:t>0.44%</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0.37%</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0.32%</w:t>
            </w:r>
          </w:p>
        </w:tc>
        <w:tc>
          <w:tcPr>
            <w:tcW w:w="248"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0.25%</w:t>
            </w:r>
          </w:p>
        </w:tc>
        <w:tc>
          <w:tcPr>
            <w:tcW w:w="245" w:type="pct"/>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0.18%</w:t>
            </w:r>
          </w:p>
        </w:tc>
      </w:tr>
      <w:tr w:rsidR="009F5DA6" w:rsidRPr="008251D8" w:rsidTr="00AA1AFE">
        <w:trPr>
          <w:trHeight w:val="316"/>
          <w:jc w:val="center"/>
        </w:trPr>
        <w:tc>
          <w:tcPr>
            <w:tcW w:w="209" w:type="pct"/>
            <w:vMerge/>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767B97">
            <w:pPr>
              <w:spacing w:after="0"/>
              <w:rPr>
                <w:rFonts w:asciiTheme="minorHAnsi" w:eastAsia="宋体" w:hAnsiTheme="minorHAnsi" w:cs="宋体"/>
                <w:color w:val="000000"/>
                <w:sz w:val="16"/>
                <w:szCs w:val="16"/>
                <w:lang w:val="en-US" w:eastAsia="zh-CN"/>
              </w:rPr>
            </w:pPr>
          </w:p>
        </w:tc>
        <w:tc>
          <w:tcPr>
            <w:tcW w:w="199"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270"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767B97" w:rsidP="00767B97">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bottom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767B97"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12</w:t>
            </w:r>
            <w:r w:rsidRPr="008251D8">
              <w:rPr>
                <w:rFonts w:asciiTheme="minorHAnsi" w:eastAsia="宋体" w:hAnsiTheme="minorHAnsi" w:cs="宋体"/>
                <w:color w:val="000000"/>
                <w:sz w:val="16"/>
                <w:szCs w:val="16"/>
                <w:lang w:val="en-US" w:eastAsia="zh-CN"/>
              </w:rPr>
              <w:t>/1</w:t>
            </w:r>
            <w:r w:rsidR="00831326">
              <w:rPr>
                <w:rFonts w:asciiTheme="minorHAnsi" w:eastAsia="宋体" w:hAnsiTheme="minorHAnsi" w:cs="宋体" w:hint="eastAsia"/>
                <w:color w:val="000000"/>
                <w:sz w:val="16"/>
                <w:szCs w:val="16"/>
                <w:lang w:val="en-US" w:eastAsia="zh-CN"/>
              </w:rPr>
              <w:t>15</w:t>
            </w:r>
          </w:p>
        </w:tc>
        <w:tc>
          <w:tcPr>
            <w:tcW w:w="369" w:type="pct"/>
            <w:tcBorders>
              <w:left w:val="single" w:sz="12" w:space="0" w:color="auto"/>
              <w:bottom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15.93%</w:t>
            </w:r>
          </w:p>
        </w:tc>
        <w:tc>
          <w:tcPr>
            <w:tcW w:w="248" w:type="pct"/>
            <w:tcBorders>
              <w:left w:val="single" w:sz="12" w:space="0" w:color="auto"/>
              <w:bottom w:val="single" w:sz="12" w:space="0" w:color="auto"/>
            </w:tcBorders>
            <w:shd w:val="clear" w:color="auto" w:fill="B6DDE8" w:themeFill="accent5" w:themeFillTint="66"/>
            <w:tcMar>
              <w:left w:w="0" w:type="dxa"/>
              <w:right w:w="0" w:type="dxa"/>
            </w:tcMar>
            <w:vAlign w:val="center"/>
            <w:hideMark/>
          </w:tcPr>
          <w:p w:rsidR="00767B97" w:rsidRPr="008251D8" w:rsidRDefault="00862214"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1.01%</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1.21%</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highlight w:val="yellow"/>
                <w:lang w:val="en-US" w:eastAsia="zh-CN"/>
              </w:rPr>
            </w:pPr>
            <w:r>
              <w:rPr>
                <w:rFonts w:asciiTheme="minorHAnsi" w:eastAsia="宋体" w:hAnsiTheme="minorHAnsi" w:cs="宋体" w:hint="eastAsia"/>
                <w:color w:val="000000"/>
                <w:sz w:val="16"/>
                <w:szCs w:val="16"/>
                <w:highlight w:val="yellow"/>
                <w:lang w:val="en-US" w:eastAsia="zh-CN"/>
              </w:rPr>
              <w:t>0.98%</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0.80%</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0.65%</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0.53%</w:t>
            </w:r>
          </w:p>
        </w:tc>
        <w:tc>
          <w:tcPr>
            <w:tcW w:w="254" w:type="pct"/>
            <w:tcBorders>
              <w:bottom w:val="single" w:sz="12" w:space="0" w:color="auto"/>
              <w:right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0.42%</w:t>
            </w:r>
          </w:p>
        </w:tc>
        <w:tc>
          <w:tcPr>
            <w:tcW w:w="243" w:type="pct"/>
            <w:tcBorders>
              <w:left w:val="single" w:sz="12" w:space="0" w:color="auto"/>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0.75%</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1.05%</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0.86%</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sidRPr="00862676">
              <w:rPr>
                <w:rFonts w:asciiTheme="minorHAnsi" w:eastAsia="宋体" w:hAnsiTheme="minorHAnsi" w:cs="宋体" w:hint="eastAsia"/>
                <w:color w:val="000000"/>
                <w:sz w:val="16"/>
                <w:szCs w:val="16"/>
                <w:highlight w:val="yellow"/>
                <w:lang w:val="en-US" w:eastAsia="zh-CN"/>
              </w:rPr>
              <w:t>0.65%</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0.52%</w:t>
            </w:r>
          </w:p>
        </w:tc>
        <w:tc>
          <w:tcPr>
            <w:tcW w:w="248"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0.44%</w:t>
            </w:r>
          </w:p>
        </w:tc>
        <w:tc>
          <w:tcPr>
            <w:tcW w:w="245" w:type="pct"/>
            <w:tcBorders>
              <w:bottom w:val="single" w:sz="12" w:space="0" w:color="auto"/>
            </w:tcBorders>
            <w:shd w:val="clear" w:color="auto" w:fill="B6DDE8" w:themeFill="accent5" w:themeFillTint="66"/>
            <w:tcMar>
              <w:left w:w="0" w:type="dxa"/>
              <w:right w:w="0" w:type="dxa"/>
            </w:tcMar>
            <w:vAlign w:val="center"/>
            <w:hideMark/>
          </w:tcPr>
          <w:p w:rsidR="00767B97" w:rsidRPr="008251D8" w:rsidRDefault="00862676" w:rsidP="00767B97">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0.32%</w:t>
            </w:r>
          </w:p>
        </w:tc>
      </w:tr>
      <w:tr w:rsidR="00831326" w:rsidRPr="008251D8" w:rsidTr="00AA1AFE">
        <w:trPr>
          <w:trHeight w:val="331"/>
          <w:jc w:val="center"/>
        </w:trPr>
        <w:tc>
          <w:tcPr>
            <w:tcW w:w="209" w:type="pct"/>
            <w:vMerge w:val="restart"/>
            <w:tcBorders>
              <w:top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PC4C</w:t>
            </w:r>
          </w:p>
        </w:tc>
        <w:tc>
          <w:tcPr>
            <w:tcW w:w="199" w:type="pct"/>
            <w:tcBorders>
              <w:top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750m</w:t>
            </w:r>
          </w:p>
        </w:tc>
        <w:tc>
          <w:tcPr>
            <w:tcW w:w="270" w:type="pct"/>
            <w:tcBorders>
              <w:top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top w:val="single" w:sz="12" w:space="0" w:color="auto"/>
              <w:right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10</w:t>
            </w:r>
            <w:r>
              <w:rPr>
                <w:rFonts w:asciiTheme="minorHAnsi" w:eastAsia="宋体" w:hAnsiTheme="minorHAnsi" w:cs="宋体" w:hint="eastAsia"/>
                <w:color w:val="000000"/>
                <w:sz w:val="16"/>
                <w:szCs w:val="16"/>
                <w:lang w:val="en-US" w:eastAsia="zh-CN"/>
              </w:rPr>
              <w:t>1</w:t>
            </w:r>
            <w:r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04</w:t>
            </w:r>
          </w:p>
        </w:tc>
        <w:tc>
          <w:tcPr>
            <w:tcW w:w="369" w:type="pct"/>
            <w:tcBorders>
              <w:top w:val="single" w:sz="12" w:space="0" w:color="auto"/>
              <w:left w:val="single" w:sz="12" w:space="0" w:color="auto"/>
              <w:right w:val="single" w:sz="12" w:space="0" w:color="auto"/>
            </w:tcBorders>
            <w:shd w:val="clear" w:color="auto" w:fill="FFFFFF" w:themeFill="background1"/>
            <w:tcMar>
              <w:left w:w="0" w:type="dxa"/>
              <w:right w:w="0" w:type="dxa"/>
            </w:tcMar>
            <w:vAlign w:val="center"/>
            <w:hideMark/>
          </w:tcPr>
          <w:p w:rsidR="00831326" w:rsidRPr="008251D8"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18.95%</w:t>
            </w:r>
          </w:p>
        </w:tc>
        <w:tc>
          <w:tcPr>
            <w:tcW w:w="248" w:type="pct"/>
            <w:tcBorders>
              <w:top w:val="single" w:sz="12" w:space="0" w:color="auto"/>
              <w:lef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1.03%</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1.33%</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1.06%</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0.86%</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0.69%</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0.54%</w:t>
            </w:r>
          </w:p>
        </w:tc>
        <w:tc>
          <w:tcPr>
            <w:tcW w:w="254" w:type="pct"/>
            <w:tcBorders>
              <w:top w:val="single" w:sz="12" w:space="0" w:color="auto"/>
              <w:righ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0.42%</w:t>
            </w:r>
          </w:p>
        </w:tc>
        <w:tc>
          <w:tcPr>
            <w:tcW w:w="243" w:type="pct"/>
            <w:tcBorders>
              <w:top w:val="single" w:sz="12" w:space="0" w:color="auto"/>
              <w:lef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1.46%</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2.06%</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1.55%</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1.20%</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0.94%</w:t>
            </w:r>
          </w:p>
        </w:tc>
        <w:tc>
          <w:tcPr>
            <w:tcW w:w="248"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0.74%</w:t>
            </w:r>
          </w:p>
        </w:tc>
        <w:tc>
          <w:tcPr>
            <w:tcW w:w="245" w:type="pct"/>
            <w:tcBorders>
              <w:top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0.62%</w:t>
            </w:r>
          </w:p>
        </w:tc>
      </w:tr>
      <w:tr w:rsidR="00831326" w:rsidRPr="008251D8" w:rsidTr="00AA1AFE">
        <w:trPr>
          <w:trHeight w:val="316"/>
          <w:jc w:val="center"/>
        </w:trPr>
        <w:tc>
          <w:tcPr>
            <w:tcW w:w="209" w:type="pct"/>
            <w:vMerge/>
            <w:shd w:val="clear" w:color="auto" w:fill="FFFFFF" w:themeFill="background1"/>
            <w:tcMar>
              <w:left w:w="0" w:type="dxa"/>
              <w:right w:w="0" w:type="dxa"/>
            </w:tcMar>
            <w:vAlign w:val="center"/>
            <w:hideMark/>
          </w:tcPr>
          <w:p w:rsidR="00831326" w:rsidRPr="008251D8" w:rsidRDefault="00831326" w:rsidP="00831326">
            <w:pPr>
              <w:spacing w:after="0"/>
              <w:rPr>
                <w:rFonts w:asciiTheme="minorHAnsi" w:eastAsia="宋体" w:hAnsiTheme="minorHAnsi" w:cs="宋体"/>
                <w:color w:val="000000"/>
                <w:sz w:val="16"/>
                <w:szCs w:val="16"/>
                <w:lang w:val="en-US" w:eastAsia="zh-CN"/>
              </w:rPr>
            </w:pPr>
          </w:p>
        </w:tc>
        <w:tc>
          <w:tcPr>
            <w:tcW w:w="199" w:type="pct"/>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2.8km</w:t>
            </w:r>
          </w:p>
        </w:tc>
        <w:tc>
          <w:tcPr>
            <w:tcW w:w="270" w:type="pct"/>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right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2</w:t>
            </w:r>
            <w:r w:rsidRPr="008251D8">
              <w:rPr>
                <w:rFonts w:asciiTheme="minorHAnsi" w:eastAsia="宋体" w:hAnsiTheme="minorHAnsi" w:cs="宋体"/>
                <w:color w:val="000000"/>
                <w:sz w:val="16"/>
                <w:szCs w:val="16"/>
                <w:lang w:val="en-US" w:eastAsia="zh-CN"/>
              </w:rPr>
              <w:t>3/1</w:t>
            </w:r>
            <w:r>
              <w:rPr>
                <w:rFonts w:asciiTheme="minorHAnsi" w:eastAsia="宋体" w:hAnsiTheme="minorHAnsi" w:cs="宋体" w:hint="eastAsia"/>
                <w:color w:val="000000"/>
                <w:sz w:val="16"/>
                <w:szCs w:val="16"/>
                <w:lang w:val="en-US" w:eastAsia="zh-CN"/>
              </w:rPr>
              <w:t>26</w:t>
            </w:r>
          </w:p>
        </w:tc>
        <w:tc>
          <w:tcPr>
            <w:tcW w:w="369" w:type="pct"/>
            <w:tcBorders>
              <w:left w:val="single" w:sz="12" w:space="0" w:color="auto"/>
              <w:right w:val="single" w:sz="12" w:space="0" w:color="auto"/>
            </w:tcBorders>
            <w:shd w:val="clear" w:color="auto" w:fill="FFFFFF" w:themeFill="background1"/>
            <w:tcMar>
              <w:left w:w="0" w:type="dxa"/>
              <w:right w:w="0" w:type="dxa"/>
            </w:tcMar>
            <w:vAlign w:val="center"/>
            <w:hideMark/>
          </w:tcPr>
          <w:p w:rsidR="00831326" w:rsidRPr="008251D8"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17.55%</w:t>
            </w:r>
          </w:p>
        </w:tc>
        <w:tc>
          <w:tcPr>
            <w:tcW w:w="248" w:type="pct"/>
            <w:tcBorders>
              <w:lef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5.14%</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5.64%</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4.97%</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4.38%</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3.82%</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3.34%</w:t>
            </w:r>
          </w:p>
        </w:tc>
        <w:tc>
          <w:tcPr>
            <w:tcW w:w="254" w:type="pct"/>
            <w:tcBorders>
              <w:righ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2.91%</w:t>
            </w:r>
          </w:p>
        </w:tc>
        <w:tc>
          <w:tcPr>
            <w:tcW w:w="243" w:type="pct"/>
            <w:tcBorders>
              <w:lef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10.61%</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11.95%</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9.41%</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7.67%</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6.59%</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5.62%</w:t>
            </w:r>
          </w:p>
        </w:tc>
        <w:tc>
          <w:tcPr>
            <w:tcW w:w="245"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4.40%</w:t>
            </w:r>
          </w:p>
        </w:tc>
      </w:tr>
      <w:tr w:rsidR="00831326" w:rsidRPr="008251D8" w:rsidTr="00AA1AFE">
        <w:trPr>
          <w:trHeight w:val="316"/>
          <w:jc w:val="center"/>
        </w:trPr>
        <w:tc>
          <w:tcPr>
            <w:tcW w:w="209" w:type="pct"/>
            <w:vMerge/>
            <w:shd w:val="clear" w:color="auto" w:fill="FFFFFF" w:themeFill="background1"/>
            <w:tcMar>
              <w:left w:w="0" w:type="dxa"/>
              <w:right w:w="0" w:type="dxa"/>
            </w:tcMar>
            <w:vAlign w:val="center"/>
            <w:hideMark/>
          </w:tcPr>
          <w:p w:rsidR="00831326" w:rsidRPr="008251D8" w:rsidRDefault="00831326" w:rsidP="00831326">
            <w:pPr>
              <w:spacing w:after="0"/>
              <w:rPr>
                <w:rFonts w:asciiTheme="minorHAnsi" w:eastAsia="宋体" w:hAnsiTheme="minorHAnsi" w:cs="宋体"/>
                <w:color w:val="000000"/>
                <w:sz w:val="16"/>
                <w:szCs w:val="16"/>
                <w:lang w:val="en-US" w:eastAsia="zh-CN"/>
              </w:rPr>
            </w:pPr>
          </w:p>
        </w:tc>
        <w:tc>
          <w:tcPr>
            <w:tcW w:w="199" w:type="pct"/>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6km</w:t>
            </w:r>
          </w:p>
        </w:tc>
        <w:tc>
          <w:tcPr>
            <w:tcW w:w="270" w:type="pct"/>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right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06</w:t>
            </w:r>
            <w:r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09</w:t>
            </w:r>
          </w:p>
        </w:tc>
        <w:tc>
          <w:tcPr>
            <w:tcW w:w="369" w:type="pct"/>
            <w:tcBorders>
              <w:left w:val="single" w:sz="12" w:space="0" w:color="auto"/>
              <w:right w:val="single" w:sz="12" w:space="0" w:color="auto"/>
            </w:tcBorders>
            <w:shd w:val="clear" w:color="auto" w:fill="FFFFFF" w:themeFill="background1"/>
            <w:tcMar>
              <w:left w:w="0" w:type="dxa"/>
              <w:right w:w="0" w:type="dxa"/>
            </w:tcMar>
            <w:vAlign w:val="center"/>
            <w:hideMark/>
          </w:tcPr>
          <w:p w:rsidR="00831326" w:rsidRPr="008251D8"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20.85%</w:t>
            </w:r>
          </w:p>
        </w:tc>
        <w:tc>
          <w:tcPr>
            <w:tcW w:w="248" w:type="pct"/>
            <w:tcBorders>
              <w:lef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0.63%</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0.78%</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0.62%</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0.50%</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0.39%</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0.30%</w:t>
            </w:r>
          </w:p>
        </w:tc>
        <w:tc>
          <w:tcPr>
            <w:tcW w:w="254" w:type="pct"/>
            <w:tcBorders>
              <w:righ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0.23%</w:t>
            </w:r>
          </w:p>
        </w:tc>
        <w:tc>
          <w:tcPr>
            <w:tcW w:w="243" w:type="pct"/>
            <w:tcBorders>
              <w:lef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0.76%</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0.92%</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0.75%</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0.63%</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0.47%</w:t>
            </w:r>
          </w:p>
        </w:tc>
        <w:tc>
          <w:tcPr>
            <w:tcW w:w="248"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0.33%</w:t>
            </w:r>
          </w:p>
        </w:tc>
        <w:tc>
          <w:tcPr>
            <w:tcW w:w="245" w:type="pct"/>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0.27%</w:t>
            </w:r>
          </w:p>
        </w:tc>
      </w:tr>
      <w:tr w:rsidR="00831326" w:rsidRPr="008251D8" w:rsidTr="00AA1AFE">
        <w:trPr>
          <w:trHeight w:val="316"/>
          <w:jc w:val="center"/>
        </w:trPr>
        <w:tc>
          <w:tcPr>
            <w:tcW w:w="209" w:type="pct"/>
            <w:vMerge/>
            <w:tcBorders>
              <w:bottom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rPr>
                <w:rFonts w:asciiTheme="minorHAnsi" w:eastAsia="宋体" w:hAnsiTheme="minorHAnsi" w:cs="宋体"/>
                <w:color w:val="000000"/>
                <w:sz w:val="16"/>
                <w:szCs w:val="16"/>
                <w:lang w:val="en-US" w:eastAsia="zh-CN"/>
              </w:rPr>
            </w:pPr>
          </w:p>
        </w:tc>
        <w:tc>
          <w:tcPr>
            <w:tcW w:w="199" w:type="pct"/>
            <w:tcBorders>
              <w:bottom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8km</w:t>
            </w:r>
          </w:p>
        </w:tc>
        <w:tc>
          <w:tcPr>
            <w:tcW w:w="270" w:type="pct"/>
            <w:tcBorders>
              <w:bottom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p>
        </w:tc>
        <w:tc>
          <w:tcPr>
            <w:tcW w:w="483" w:type="pct"/>
            <w:tcBorders>
              <w:bottom w:val="single" w:sz="12" w:space="0" w:color="auto"/>
              <w:right w:val="single" w:sz="12" w:space="0" w:color="auto"/>
            </w:tcBorders>
            <w:shd w:val="clear" w:color="auto" w:fill="FFFFFF" w:themeFill="background1"/>
            <w:tcMar>
              <w:left w:w="0" w:type="dxa"/>
              <w:right w:w="0" w:type="dxa"/>
            </w:tcMar>
            <w:vAlign w:val="center"/>
            <w:hideMark/>
          </w:tcPr>
          <w:p w:rsidR="00831326" w:rsidRPr="008251D8" w:rsidRDefault="00831326" w:rsidP="00831326">
            <w:pPr>
              <w:spacing w:after="0"/>
              <w:jc w:val="center"/>
              <w:rPr>
                <w:rFonts w:asciiTheme="minorHAnsi" w:eastAsia="宋体" w:hAnsiTheme="minorHAnsi" w:cs="宋体"/>
                <w:color w:val="000000"/>
                <w:sz w:val="16"/>
                <w:szCs w:val="16"/>
                <w:lang w:val="en-US" w:eastAsia="zh-CN"/>
              </w:rPr>
            </w:pPr>
            <w:r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10</w:t>
            </w:r>
            <w:r w:rsidRPr="008251D8">
              <w:rPr>
                <w:rFonts w:asciiTheme="minorHAnsi" w:eastAsia="宋体" w:hAnsiTheme="minorHAnsi" w:cs="宋体"/>
                <w:color w:val="000000"/>
                <w:sz w:val="16"/>
                <w:szCs w:val="16"/>
                <w:lang w:val="en-US" w:eastAsia="zh-CN"/>
              </w:rPr>
              <w:t>/1</w:t>
            </w:r>
            <w:r>
              <w:rPr>
                <w:rFonts w:asciiTheme="minorHAnsi" w:eastAsia="宋体" w:hAnsiTheme="minorHAnsi" w:cs="宋体" w:hint="eastAsia"/>
                <w:color w:val="000000"/>
                <w:sz w:val="16"/>
                <w:szCs w:val="16"/>
                <w:lang w:val="en-US" w:eastAsia="zh-CN"/>
              </w:rPr>
              <w:t>13</w:t>
            </w:r>
          </w:p>
        </w:tc>
        <w:tc>
          <w:tcPr>
            <w:tcW w:w="369" w:type="pct"/>
            <w:tcBorders>
              <w:left w:val="single" w:sz="12" w:space="0" w:color="auto"/>
              <w:bottom w:val="single" w:sz="12" w:space="0" w:color="auto"/>
              <w:right w:val="single" w:sz="12" w:space="0" w:color="auto"/>
            </w:tcBorders>
            <w:shd w:val="clear" w:color="auto" w:fill="FFFFFF" w:themeFill="background1"/>
            <w:tcMar>
              <w:left w:w="0" w:type="dxa"/>
              <w:right w:w="0" w:type="dxa"/>
            </w:tcMar>
            <w:vAlign w:val="center"/>
            <w:hideMark/>
          </w:tcPr>
          <w:p w:rsidR="00831326" w:rsidRPr="008251D8"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21.43%</w:t>
            </w:r>
          </w:p>
        </w:tc>
        <w:tc>
          <w:tcPr>
            <w:tcW w:w="248" w:type="pct"/>
            <w:tcBorders>
              <w:left w:val="single" w:sz="12" w:space="0" w:color="auto"/>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0.87%</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lang w:val="en-US" w:eastAsia="zh-CN"/>
              </w:rPr>
              <w:t>1.06%</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0.87%</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0.70%</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0.56%</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0.45%</w:t>
            </w:r>
          </w:p>
        </w:tc>
        <w:tc>
          <w:tcPr>
            <w:tcW w:w="254" w:type="pct"/>
            <w:tcBorders>
              <w:bottom w:val="single" w:sz="12" w:space="0" w:color="auto"/>
              <w:right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0.36%</w:t>
            </w:r>
          </w:p>
        </w:tc>
        <w:tc>
          <w:tcPr>
            <w:tcW w:w="243" w:type="pct"/>
            <w:tcBorders>
              <w:left w:val="single" w:sz="12" w:space="0" w:color="auto"/>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1.11%</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1.47%</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1.19%</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sidRPr="005A6501">
              <w:rPr>
                <w:rFonts w:asciiTheme="minorHAnsi" w:eastAsia="宋体" w:hAnsiTheme="minorHAnsi" w:cs="宋体" w:hint="eastAsia"/>
                <w:color w:val="000000"/>
                <w:sz w:val="16"/>
                <w:szCs w:val="16"/>
                <w:highlight w:val="yellow"/>
                <w:lang w:val="en-US" w:eastAsia="zh-CN"/>
              </w:rPr>
              <w:t>0.96%</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0.85%</w:t>
            </w:r>
          </w:p>
        </w:tc>
        <w:tc>
          <w:tcPr>
            <w:tcW w:w="248"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0.67%</w:t>
            </w:r>
          </w:p>
        </w:tc>
        <w:tc>
          <w:tcPr>
            <w:tcW w:w="245" w:type="pct"/>
            <w:tcBorders>
              <w:bottom w:val="single" w:sz="12" w:space="0" w:color="auto"/>
            </w:tcBorders>
            <w:shd w:val="clear" w:color="auto" w:fill="FFFFFF" w:themeFill="background1"/>
            <w:tcMar>
              <w:left w:w="0" w:type="dxa"/>
              <w:right w:w="0" w:type="dxa"/>
            </w:tcMar>
            <w:vAlign w:val="center"/>
            <w:hideMark/>
          </w:tcPr>
          <w:p w:rsidR="00831326" w:rsidRPr="005A6501" w:rsidRDefault="005A6501" w:rsidP="00831326">
            <w:pPr>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0.49%</w:t>
            </w:r>
          </w:p>
        </w:tc>
      </w:tr>
    </w:tbl>
    <w:p w:rsidR="008941A1" w:rsidRDefault="008941A1" w:rsidP="008941A1">
      <w:pPr>
        <w:pStyle w:val="BodyText"/>
        <w:snapToGrid w:val="0"/>
        <w:rPr>
          <w:rFonts w:eastAsiaTheme="minorEastAsia"/>
          <w:lang w:val="en-GB" w:eastAsia="zh-CN"/>
        </w:rPr>
        <w:sectPr w:rsidR="008941A1" w:rsidSect="008251D8">
          <w:footnotePr>
            <w:numRestart w:val="eachSect"/>
          </w:footnotePr>
          <w:pgSz w:w="11907" w:h="16840" w:code="9"/>
          <w:pgMar w:top="1412" w:right="1140" w:bottom="1140" w:left="1140" w:header="851" w:footer="346" w:gutter="0"/>
          <w:pgNumType w:start="1"/>
          <w:cols w:space="720"/>
          <w:docGrid w:linePitch="360"/>
        </w:sectPr>
      </w:pPr>
    </w:p>
    <w:p w:rsidR="00E75693" w:rsidRPr="00F451C0" w:rsidRDefault="00E75693" w:rsidP="00E75693">
      <w:pPr>
        <w:pStyle w:val="BodyText"/>
        <w:snapToGrid w:val="0"/>
        <w:rPr>
          <w:rFonts w:eastAsia="宋体"/>
          <w:szCs w:val="21"/>
          <w:lang w:eastAsia="zh-CN"/>
        </w:rPr>
      </w:pPr>
      <w:r w:rsidRPr="00F451C0">
        <w:rPr>
          <w:rFonts w:eastAsia="宋体" w:hint="eastAsia"/>
          <w:szCs w:val="21"/>
          <w:lang w:eastAsia="zh-CN"/>
        </w:rPr>
        <w:lastRenderedPageBreak/>
        <w:t xml:space="preserve">Based on the </w:t>
      </w:r>
      <w:r>
        <w:rPr>
          <w:rFonts w:eastAsia="宋体" w:hint="eastAsia"/>
          <w:szCs w:val="21"/>
          <w:lang w:eastAsia="zh-CN"/>
        </w:rPr>
        <w:t>additional</w:t>
      </w:r>
      <w:r w:rsidRPr="00F451C0">
        <w:rPr>
          <w:rFonts w:eastAsia="宋体" w:hint="eastAsia"/>
          <w:szCs w:val="21"/>
          <w:lang w:eastAsia="zh-CN"/>
        </w:rPr>
        <w:t xml:space="preserve"> simulation results, it can be observed:</w:t>
      </w:r>
    </w:p>
    <w:p w:rsidR="00E75693" w:rsidRDefault="00FE6D68" w:rsidP="00E75693">
      <w:pPr>
        <w:pStyle w:val="BodyText"/>
        <w:numPr>
          <w:ilvl w:val="0"/>
          <w:numId w:val="8"/>
        </w:numPr>
        <w:snapToGrid w:val="0"/>
        <w:rPr>
          <w:rFonts w:eastAsia="宋体"/>
          <w:szCs w:val="21"/>
          <w:lang w:eastAsia="zh-CN"/>
        </w:rPr>
      </w:pPr>
      <w:r>
        <w:rPr>
          <w:rFonts w:eastAsia="宋体" w:hint="eastAsia"/>
          <w:szCs w:val="21"/>
          <w:lang w:eastAsia="zh-CN"/>
        </w:rPr>
        <w:t>F</w:t>
      </w:r>
      <w:r w:rsidR="00E75693">
        <w:rPr>
          <w:rFonts w:eastAsia="宋体" w:hint="eastAsia"/>
          <w:szCs w:val="21"/>
          <w:lang w:eastAsia="zh-CN"/>
        </w:rPr>
        <w:t xml:space="preserve">or </w:t>
      </w:r>
      <w:r w:rsidR="003C0293">
        <w:rPr>
          <w:rFonts w:eastAsia="宋体" w:hint="eastAsia"/>
          <w:szCs w:val="21"/>
          <w:lang w:eastAsia="zh-CN"/>
        </w:rPr>
        <w:t xml:space="preserve">average </w:t>
      </w:r>
      <w:r w:rsidR="003C0293" w:rsidRPr="003C0293">
        <w:rPr>
          <w:rFonts w:eastAsia="宋体" w:hint="eastAsia"/>
          <w:szCs w:val="21"/>
          <w:lang w:eastAsia="zh-CN"/>
        </w:rPr>
        <w:t>throughput loss</w:t>
      </w:r>
      <w:r w:rsidR="003C0293">
        <w:rPr>
          <w:rFonts w:eastAsia="宋体" w:hint="eastAsia"/>
          <w:szCs w:val="21"/>
          <w:lang w:eastAsia="zh-CN"/>
        </w:rPr>
        <w:t xml:space="preserve">, </w:t>
      </w:r>
      <w:r w:rsidR="00E75693" w:rsidRPr="00E75693">
        <w:rPr>
          <w:rFonts w:eastAsia="宋体"/>
          <w:szCs w:val="21"/>
          <w:lang w:eastAsia="zh-CN"/>
        </w:rPr>
        <w:t xml:space="preserve">1 dB of additional ACLR is </w:t>
      </w:r>
      <w:bookmarkStart w:id="3" w:name="OLE_LINK20"/>
      <w:bookmarkStart w:id="4" w:name="OLE_LINK21"/>
      <w:r w:rsidR="00E75693">
        <w:rPr>
          <w:rFonts w:eastAsia="宋体" w:hint="eastAsia"/>
          <w:szCs w:val="21"/>
          <w:lang w:eastAsia="zh-CN"/>
        </w:rPr>
        <w:t>enough</w:t>
      </w:r>
      <w:r>
        <w:rPr>
          <w:rFonts w:eastAsia="宋体" w:hint="eastAsia"/>
          <w:szCs w:val="21"/>
          <w:lang w:eastAsia="zh-CN"/>
        </w:rPr>
        <w:t xml:space="preserve"> to guarantee the same level of performance degradation, at least for PC set 4A and 4B</w:t>
      </w:r>
      <w:bookmarkEnd w:id="3"/>
      <w:bookmarkEnd w:id="4"/>
      <w:r>
        <w:rPr>
          <w:rFonts w:eastAsia="宋体" w:hint="eastAsia"/>
          <w:szCs w:val="21"/>
          <w:lang w:eastAsia="zh-CN"/>
        </w:rPr>
        <w:t xml:space="preserve">. For PC set 4C, </w:t>
      </w:r>
      <w:r w:rsidRPr="00E75693">
        <w:rPr>
          <w:rFonts w:eastAsia="宋体"/>
          <w:szCs w:val="21"/>
          <w:lang w:eastAsia="zh-CN"/>
        </w:rPr>
        <w:t xml:space="preserve">1 dB of additional ACLR is </w:t>
      </w:r>
      <w:r>
        <w:rPr>
          <w:rFonts w:eastAsia="宋体" w:hint="eastAsia"/>
          <w:szCs w:val="21"/>
          <w:lang w:eastAsia="zh-CN"/>
        </w:rPr>
        <w:t xml:space="preserve">enough for all ISD cases expect ISD=750m. </w:t>
      </w:r>
    </w:p>
    <w:p w:rsidR="003C0293" w:rsidRPr="0052384C" w:rsidRDefault="00E75693" w:rsidP="003C0293">
      <w:pPr>
        <w:pStyle w:val="BodyText"/>
        <w:numPr>
          <w:ilvl w:val="0"/>
          <w:numId w:val="8"/>
        </w:numPr>
        <w:snapToGrid w:val="0"/>
        <w:rPr>
          <w:rFonts w:eastAsia="宋体"/>
          <w:szCs w:val="21"/>
          <w:lang w:eastAsia="zh-CN"/>
        </w:rPr>
      </w:pPr>
      <w:r w:rsidRPr="00E330A8">
        <w:rPr>
          <w:rFonts w:eastAsia="宋体" w:hint="eastAsia"/>
          <w:szCs w:val="21"/>
          <w:lang w:eastAsia="zh-CN"/>
        </w:rPr>
        <w:t>Fo</w:t>
      </w:r>
      <w:r>
        <w:rPr>
          <w:rFonts w:eastAsia="宋体" w:hint="eastAsia"/>
          <w:szCs w:val="21"/>
          <w:lang w:eastAsia="zh-CN"/>
        </w:rPr>
        <w:t xml:space="preserve">r </w:t>
      </w:r>
      <w:r w:rsidR="003C0293">
        <w:rPr>
          <w:rFonts w:eastAsia="宋体" w:hint="eastAsia"/>
          <w:szCs w:val="21"/>
          <w:lang w:eastAsia="zh-CN"/>
        </w:rPr>
        <w:t>5%-tile</w:t>
      </w:r>
      <w:r>
        <w:rPr>
          <w:rFonts w:eastAsia="宋体" w:hint="eastAsia"/>
          <w:szCs w:val="21"/>
          <w:lang w:eastAsia="zh-CN"/>
        </w:rPr>
        <w:t xml:space="preserve"> throughput loss, </w:t>
      </w:r>
      <w:r w:rsidR="003C0293">
        <w:rPr>
          <w:rFonts w:eastAsia="宋体" w:hint="eastAsia"/>
          <w:szCs w:val="21"/>
          <w:lang w:eastAsia="zh-CN"/>
        </w:rPr>
        <w:t xml:space="preserve">around </w:t>
      </w:r>
      <w:r w:rsidR="003C0293" w:rsidRPr="00E75693">
        <w:rPr>
          <w:rFonts w:eastAsia="宋体"/>
          <w:szCs w:val="21"/>
          <w:lang w:eastAsia="zh-CN"/>
        </w:rPr>
        <w:t xml:space="preserve">1 dB of additional ACLR is </w:t>
      </w:r>
      <w:r w:rsidR="00FE6D68" w:rsidRPr="00FE6D68">
        <w:rPr>
          <w:rFonts w:eastAsia="宋体"/>
          <w:szCs w:val="21"/>
          <w:lang w:eastAsia="zh-CN"/>
        </w:rPr>
        <w:t>enough to guarantee the same level of performance degradation, at least for PC set 4A and 4B</w:t>
      </w:r>
      <w:r w:rsidR="00FE6D68">
        <w:rPr>
          <w:rFonts w:eastAsia="宋体" w:hint="eastAsia"/>
          <w:szCs w:val="21"/>
          <w:lang w:eastAsia="zh-CN"/>
        </w:rPr>
        <w:t xml:space="preserve"> (except the case of ISD=8km and PC set B)</w:t>
      </w:r>
      <w:r w:rsidR="003C0293">
        <w:rPr>
          <w:rFonts w:eastAsia="宋体" w:hint="eastAsia"/>
          <w:szCs w:val="21"/>
          <w:lang w:eastAsia="zh-CN"/>
        </w:rPr>
        <w:t xml:space="preserve">, while </w:t>
      </w:r>
      <w:r w:rsidR="00FE6D68">
        <w:rPr>
          <w:rFonts w:eastAsia="宋体" w:hint="eastAsia"/>
          <w:szCs w:val="21"/>
          <w:lang w:eastAsia="zh-CN"/>
        </w:rPr>
        <w:t>at most</w:t>
      </w:r>
      <w:r w:rsidR="003C0293">
        <w:rPr>
          <w:rFonts w:eastAsia="宋体" w:hint="eastAsia"/>
          <w:szCs w:val="21"/>
          <w:lang w:eastAsia="zh-CN"/>
        </w:rPr>
        <w:t xml:space="preserve"> 2</w:t>
      </w:r>
      <w:r w:rsidR="003C0293" w:rsidRPr="00E75693">
        <w:rPr>
          <w:rFonts w:eastAsia="宋体"/>
          <w:szCs w:val="21"/>
          <w:lang w:eastAsia="zh-CN"/>
        </w:rPr>
        <w:t xml:space="preserve"> dB of additional ACLR is </w:t>
      </w:r>
      <w:r w:rsidR="003C0293">
        <w:rPr>
          <w:rFonts w:eastAsia="宋体" w:hint="eastAsia"/>
          <w:szCs w:val="21"/>
          <w:lang w:eastAsia="zh-CN"/>
        </w:rPr>
        <w:t>needed</w:t>
      </w:r>
      <w:r w:rsidR="003C0293" w:rsidRPr="00E75693">
        <w:rPr>
          <w:rFonts w:eastAsia="宋体"/>
          <w:szCs w:val="21"/>
          <w:lang w:eastAsia="zh-CN"/>
        </w:rPr>
        <w:t xml:space="preserve"> for</w:t>
      </w:r>
      <w:r w:rsidR="003C0293">
        <w:rPr>
          <w:rFonts w:eastAsia="宋体" w:hint="eastAsia"/>
          <w:szCs w:val="21"/>
          <w:lang w:eastAsia="zh-CN"/>
        </w:rPr>
        <w:t xml:space="preserve"> </w:t>
      </w:r>
      <w:r w:rsidR="00FE6D68">
        <w:rPr>
          <w:rFonts w:eastAsia="宋体" w:hint="eastAsia"/>
          <w:szCs w:val="21"/>
          <w:lang w:eastAsia="zh-CN"/>
        </w:rPr>
        <w:t>PC set 4C</w:t>
      </w:r>
      <w:r w:rsidR="003C0293">
        <w:rPr>
          <w:rFonts w:eastAsia="宋体" w:hint="eastAsia"/>
          <w:szCs w:val="21"/>
          <w:lang w:eastAsia="zh-CN"/>
        </w:rPr>
        <w:t>.</w:t>
      </w:r>
    </w:p>
    <w:p w:rsidR="008941A1" w:rsidRPr="0052384C" w:rsidRDefault="008941A1" w:rsidP="008941A1">
      <w:pPr>
        <w:pStyle w:val="BodyText"/>
        <w:snapToGrid w:val="0"/>
        <w:rPr>
          <w:rFonts w:eastAsiaTheme="minorEastAsia"/>
          <w:lang w:eastAsia="zh-CN"/>
        </w:rPr>
      </w:pPr>
    </w:p>
    <w:p w:rsidR="009B67B4" w:rsidRDefault="009B67B4" w:rsidP="009B67B4">
      <w:pPr>
        <w:pStyle w:val="Heading1"/>
      </w:pPr>
      <w:r>
        <w:t>Conclusion</w:t>
      </w:r>
    </w:p>
    <w:p w:rsidR="004E7045" w:rsidRPr="004E7045" w:rsidRDefault="009B67B4" w:rsidP="004E7045">
      <w:pPr>
        <w:pStyle w:val="BodyText"/>
        <w:snapToGrid w:val="0"/>
        <w:rPr>
          <w:rFonts w:eastAsia="宋体"/>
          <w:szCs w:val="20"/>
          <w:lang w:eastAsia="zh-CN"/>
        </w:rPr>
      </w:pPr>
      <w:r w:rsidRPr="004E7045">
        <w:rPr>
          <w:rFonts w:eastAsia="宋体"/>
          <w:szCs w:val="20"/>
          <w:lang w:eastAsia="zh-CN"/>
        </w:rPr>
        <w:t xml:space="preserve">In this contribution we presented simulation results showing adjacent channel coexistence performance for High Power UE operating in Band 41. </w:t>
      </w:r>
      <w:r w:rsidR="004E7045" w:rsidRPr="004E7045">
        <w:rPr>
          <w:rFonts w:eastAsia="宋体" w:hint="eastAsia"/>
          <w:szCs w:val="20"/>
          <w:lang w:eastAsia="zh-CN"/>
        </w:rPr>
        <w:t>Based on the simulation results, one observation is made.</w:t>
      </w:r>
    </w:p>
    <w:p w:rsidR="004E7045" w:rsidRDefault="004E7045" w:rsidP="004E7045">
      <w:pPr>
        <w:pStyle w:val="BodyText"/>
        <w:rPr>
          <w:rFonts w:eastAsiaTheme="minorEastAsia"/>
          <w:b/>
          <w:i/>
          <w:noProof/>
          <w:szCs w:val="20"/>
          <w:lang w:eastAsia="zh-CN"/>
        </w:rPr>
      </w:pPr>
      <w:r w:rsidRPr="004E7045">
        <w:rPr>
          <w:rFonts w:hint="eastAsia"/>
          <w:b/>
          <w:i/>
          <w:noProof/>
          <w:szCs w:val="20"/>
          <w:lang w:eastAsia="zh-CN"/>
        </w:rPr>
        <w:t>Observation 1:</w:t>
      </w:r>
      <w:r w:rsidRPr="004E7045">
        <w:rPr>
          <w:rFonts w:eastAsiaTheme="minorEastAsia" w:hint="eastAsia"/>
          <w:b/>
          <w:i/>
          <w:noProof/>
          <w:szCs w:val="20"/>
          <w:lang w:eastAsia="zh-CN"/>
        </w:rPr>
        <w:t xml:space="preserve"> </w:t>
      </w:r>
      <w:r w:rsidRPr="004E7045">
        <w:rPr>
          <w:b/>
          <w:i/>
          <w:noProof/>
          <w:szCs w:val="20"/>
          <w:lang w:eastAsia="zh-CN"/>
        </w:rPr>
        <w:t xml:space="preserve">Less than 1 dB of additional ACLR </w:t>
      </w:r>
      <w:r w:rsidRPr="004E7045">
        <w:rPr>
          <w:rFonts w:eastAsiaTheme="minorEastAsia" w:hint="eastAsia"/>
          <w:b/>
          <w:i/>
          <w:noProof/>
          <w:szCs w:val="20"/>
          <w:lang w:eastAsia="zh-CN"/>
        </w:rPr>
        <w:t xml:space="preserve">is </w:t>
      </w:r>
      <w:r w:rsidRPr="004E7045">
        <w:rPr>
          <w:b/>
          <w:i/>
          <w:noProof/>
          <w:szCs w:val="20"/>
          <w:lang w:eastAsia="zh-CN"/>
        </w:rPr>
        <w:t>needed</w:t>
      </w:r>
      <w:r w:rsidRPr="004E7045">
        <w:rPr>
          <w:rFonts w:eastAsiaTheme="minorEastAsia" w:hint="eastAsia"/>
          <w:b/>
          <w:i/>
          <w:noProof/>
          <w:szCs w:val="20"/>
          <w:lang w:eastAsia="zh-CN"/>
        </w:rPr>
        <w:t xml:space="preserve"> for </w:t>
      </w:r>
      <w:r w:rsidRPr="004E7045">
        <w:rPr>
          <w:rFonts w:eastAsiaTheme="minorEastAsia"/>
          <w:b/>
          <w:i/>
          <w:noProof/>
          <w:szCs w:val="20"/>
          <w:lang w:eastAsia="zh-CN"/>
        </w:rPr>
        <w:t>Band 41 UE supporting +26 dBm power class</w:t>
      </w:r>
      <w:r w:rsidRPr="004E7045">
        <w:rPr>
          <w:rFonts w:eastAsiaTheme="minorEastAsia" w:hint="eastAsia"/>
          <w:b/>
          <w:i/>
          <w:noProof/>
          <w:szCs w:val="20"/>
          <w:lang w:eastAsia="zh-CN"/>
        </w:rPr>
        <w:t>.</w:t>
      </w:r>
    </w:p>
    <w:p w:rsidR="004E7045" w:rsidRPr="004E7045" w:rsidRDefault="004E7045" w:rsidP="004E7045">
      <w:pPr>
        <w:pStyle w:val="BodyText"/>
        <w:rPr>
          <w:rFonts w:eastAsiaTheme="minorEastAsia"/>
          <w:b/>
          <w:i/>
          <w:noProof/>
          <w:szCs w:val="20"/>
          <w:lang w:eastAsia="zh-CN"/>
        </w:rPr>
      </w:pPr>
    </w:p>
    <w:p w:rsidR="009B67B4" w:rsidRPr="001F5E05" w:rsidRDefault="009B67B4" w:rsidP="001F5E05">
      <w:pPr>
        <w:pStyle w:val="Heading1"/>
      </w:pPr>
      <w:r w:rsidRPr="001F5E05">
        <w:t>Reference</w:t>
      </w:r>
    </w:p>
    <w:p w:rsidR="009B67B4" w:rsidRDefault="009B67B4" w:rsidP="00142DA5">
      <w:pPr>
        <w:numPr>
          <w:ilvl w:val="0"/>
          <w:numId w:val="2"/>
        </w:numPr>
        <w:tabs>
          <w:tab w:val="left" w:pos="1080"/>
        </w:tabs>
        <w:spacing w:after="120"/>
        <w:ind w:left="357" w:hanging="357"/>
        <w:rPr>
          <w:lang w:val="en-US"/>
        </w:rPr>
      </w:pPr>
      <w:bookmarkStart w:id="5" w:name="_Ref419388595"/>
      <w:bookmarkStart w:id="6" w:name="_Ref419289036"/>
      <w:r>
        <w:t>R4-156846, “</w:t>
      </w:r>
      <w:r w:rsidRPr="00185D52">
        <w:t xml:space="preserve">Way Forward on System level simulation methodology and assumptions for coexistence study on new Band 41 UE power class supporting +26 </w:t>
      </w:r>
      <w:proofErr w:type="spellStart"/>
      <w:r w:rsidRPr="00185D52">
        <w:t>dBm</w:t>
      </w:r>
      <w:proofErr w:type="spellEnd"/>
      <w:r>
        <w:t xml:space="preserve">”, </w:t>
      </w:r>
      <w:r w:rsidRPr="00185D52">
        <w:t>Sprint, Alcatel-Lucent</w:t>
      </w:r>
      <w:r>
        <w:rPr>
          <w:lang w:val="en-US"/>
        </w:rPr>
        <w:t>.</w:t>
      </w:r>
      <w:bookmarkEnd w:id="5"/>
    </w:p>
    <w:p w:rsidR="001D5976" w:rsidRPr="001D5976" w:rsidRDefault="001D5976" w:rsidP="00142DA5">
      <w:pPr>
        <w:numPr>
          <w:ilvl w:val="0"/>
          <w:numId w:val="2"/>
        </w:numPr>
        <w:tabs>
          <w:tab w:val="left" w:pos="1080"/>
        </w:tabs>
        <w:spacing w:after="120"/>
        <w:ind w:left="357" w:hanging="357"/>
      </w:pPr>
      <w:r>
        <w:t>R4-15</w:t>
      </w:r>
      <w:r>
        <w:rPr>
          <w:rFonts w:hint="eastAsia"/>
        </w:rPr>
        <w:t>8342</w:t>
      </w:r>
      <w:r>
        <w:t>, “</w:t>
      </w:r>
      <w:r w:rsidRPr="001D5976">
        <w:t>HPUE simulation anomalies”</w:t>
      </w:r>
      <w:r w:rsidRPr="001D5976">
        <w:rPr>
          <w:rFonts w:hint="eastAsia"/>
        </w:rPr>
        <w:t xml:space="preserve">, </w:t>
      </w:r>
      <w:r w:rsidRPr="001D5976">
        <w:t>Sprint, Intel, CMCC, Qualcomm, Ericsson, Alcatel-Lucent</w:t>
      </w:r>
      <w:r>
        <w:rPr>
          <w:rFonts w:hint="eastAsia"/>
          <w:lang w:eastAsia="zh-CN"/>
        </w:rPr>
        <w:t>.</w:t>
      </w:r>
    </w:p>
    <w:bookmarkEnd w:id="6"/>
    <w:p w:rsidR="009B67B4" w:rsidRDefault="00DD20B8" w:rsidP="00DD20B8">
      <w:pPr>
        <w:numPr>
          <w:ilvl w:val="0"/>
          <w:numId w:val="2"/>
        </w:numPr>
        <w:tabs>
          <w:tab w:val="left" w:pos="1080"/>
        </w:tabs>
        <w:spacing w:after="120"/>
        <w:ind w:left="357" w:hanging="357"/>
        <w:rPr>
          <w:lang w:val="en-US"/>
        </w:rPr>
      </w:pPr>
      <w:r w:rsidRPr="00DD20B8">
        <w:rPr>
          <w:lang w:val="en-US"/>
        </w:rPr>
        <w:t>R4-161488, Band 41 HPUE Way Forward, Qualcomm Incorporated, Sprint, China Telecom, China Unicom, CMCC, RAN4 #78, Feb 2016.</w:t>
      </w:r>
    </w:p>
    <w:p w:rsidR="0074650B" w:rsidRDefault="0074650B" w:rsidP="00DD20B8">
      <w:pPr>
        <w:numPr>
          <w:ilvl w:val="0"/>
          <w:numId w:val="2"/>
        </w:numPr>
        <w:tabs>
          <w:tab w:val="left" w:pos="1080"/>
        </w:tabs>
        <w:spacing w:after="120"/>
        <w:ind w:left="357" w:hanging="357"/>
        <w:rPr>
          <w:lang w:val="en-US"/>
        </w:rPr>
      </w:pPr>
      <w:r>
        <w:rPr>
          <w:rFonts w:hint="eastAsia"/>
          <w:lang w:val="en-US" w:eastAsia="zh-CN"/>
        </w:rPr>
        <w:t xml:space="preserve">RAN4 Email Discussion, </w:t>
      </w:r>
      <w:r>
        <w:rPr>
          <w:lang w:val="en-US" w:eastAsia="zh-CN"/>
        </w:rPr>
        <w:t>“</w:t>
      </w:r>
      <w:r w:rsidRPr="0074650B">
        <w:rPr>
          <w:lang w:val="en-US" w:eastAsia="zh-CN"/>
        </w:rPr>
        <w:t>[B41 HPUE] Additional simulation assumptions for coexistence study</w:t>
      </w:r>
      <w:r>
        <w:rPr>
          <w:lang w:val="en-US" w:eastAsia="zh-CN"/>
        </w:rPr>
        <w:t>”</w:t>
      </w:r>
      <w:r>
        <w:rPr>
          <w:rFonts w:hint="eastAsia"/>
          <w:lang w:val="en-US" w:eastAsia="zh-CN"/>
        </w:rPr>
        <w:t>.</w:t>
      </w:r>
    </w:p>
    <w:p w:rsidR="0074650B" w:rsidRDefault="0074650B" w:rsidP="0074650B">
      <w:pPr>
        <w:numPr>
          <w:ilvl w:val="0"/>
          <w:numId w:val="2"/>
        </w:numPr>
        <w:tabs>
          <w:tab w:val="left" w:pos="1080"/>
        </w:tabs>
        <w:spacing w:after="120"/>
        <w:ind w:left="357" w:hanging="357"/>
        <w:rPr>
          <w:lang w:val="en-US"/>
        </w:rPr>
      </w:pPr>
      <w:r w:rsidRPr="0074650B">
        <w:rPr>
          <w:lang w:val="en-US"/>
        </w:rPr>
        <w:t>R4-160464, HPUE TR 36.886 v0.3.0, Sprint, RAN4 #78, Feb 2016.</w:t>
      </w:r>
    </w:p>
    <w:p w:rsidR="0052384C" w:rsidRDefault="0052384C">
      <w:pPr>
        <w:spacing w:after="0"/>
        <w:rPr>
          <w:lang w:eastAsia="zh-CN"/>
        </w:rPr>
      </w:pPr>
      <w:r>
        <w:rPr>
          <w:lang w:eastAsia="zh-CN"/>
        </w:rPr>
        <w:br w:type="page"/>
      </w:r>
    </w:p>
    <w:p w:rsidR="00D65536" w:rsidRPr="001F5E05" w:rsidRDefault="00D65536" w:rsidP="001F5E05">
      <w:pPr>
        <w:pStyle w:val="Heading1"/>
      </w:pPr>
      <w:r w:rsidRPr="001F5E05">
        <w:rPr>
          <w:rFonts w:hint="eastAsia"/>
        </w:rPr>
        <w:lastRenderedPageBreak/>
        <w:t>Annex</w:t>
      </w:r>
      <w:r w:rsidR="008E6DE4">
        <w:rPr>
          <w:rFonts w:hint="eastAsia"/>
          <w:lang w:eastAsia="zh-CN"/>
        </w:rPr>
        <w:t xml:space="preserve">: </w:t>
      </w:r>
      <w:r w:rsidR="00A947C8">
        <w:rPr>
          <w:rFonts w:hint="eastAsia"/>
          <w:lang w:eastAsia="zh-CN"/>
        </w:rPr>
        <w:t>detailed</w:t>
      </w:r>
      <w:r w:rsidR="008E6DE4">
        <w:rPr>
          <w:rFonts w:hint="eastAsia"/>
          <w:lang w:eastAsia="zh-CN"/>
        </w:rPr>
        <w:t xml:space="preserve"> simulation results</w:t>
      </w:r>
    </w:p>
    <w:p w:rsidR="00D65536" w:rsidRDefault="00D65536" w:rsidP="00D65536">
      <w:pPr>
        <w:pStyle w:val="Heading2"/>
        <w:rPr>
          <w:lang w:val="en-US"/>
        </w:rPr>
      </w:pPr>
      <w:r>
        <w:rPr>
          <w:lang w:val="en-US"/>
        </w:rPr>
        <w:t>Urban: ISD = 750m</w:t>
      </w:r>
      <w:r w:rsidR="00110897">
        <w:rPr>
          <w:rFonts w:hint="eastAsia"/>
          <w:lang w:val="en-US" w:eastAsia="zh-CN"/>
        </w:rPr>
        <w:t xml:space="preserve"> and 20MHz</w:t>
      </w:r>
    </w:p>
    <w:tbl>
      <w:tblPr>
        <w:tblStyle w:val="TableGrid"/>
        <w:tblW w:w="0" w:type="auto"/>
        <w:tblLook w:val="04A0" w:firstRow="1" w:lastRow="0" w:firstColumn="1" w:lastColumn="0" w:noHBand="0" w:noVBand="1"/>
      </w:tblPr>
      <w:tblGrid>
        <w:gridCol w:w="4921"/>
        <w:gridCol w:w="4922"/>
      </w:tblGrid>
      <w:tr w:rsidR="00D65536" w:rsidTr="00CA0CB7">
        <w:tc>
          <w:tcPr>
            <w:tcW w:w="4921" w:type="dxa"/>
          </w:tcPr>
          <w:p w:rsidR="00D65536" w:rsidRDefault="00EB7340" w:rsidP="00EC0CC1">
            <w:pPr>
              <w:rPr>
                <w:lang w:val="en-US" w:eastAsia="zh-CN"/>
              </w:rPr>
            </w:pPr>
            <w:r>
              <w:rPr>
                <w:noProof/>
                <w:lang w:val="en-US" w:eastAsia="zh-CN"/>
              </w:rPr>
              <w:drawing>
                <wp:inline distT="0" distB="0" distL="0" distR="0">
                  <wp:extent cx="2891339" cy="21600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891339" cy="2160000"/>
                          </a:xfrm>
                          <a:prstGeom prst="rect">
                            <a:avLst/>
                          </a:prstGeom>
                          <a:noFill/>
                          <a:ln w="9525">
                            <a:noFill/>
                            <a:miter lim="800000"/>
                            <a:headEnd/>
                            <a:tailEnd/>
                          </a:ln>
                        </pic:spPr>
                      </pic:pic>
                    </a:graphicData>
                  </a:graphic>
                </wp:inline>
              </w:drawing>
            </w:r>
          </w:p>
          <w:p w:rsidR="00D65536" w:rsidRDefault="00D65536" w:rsidP="00110897">
            <w:pPr>
              <w:jc w:val="center"/>
              <w:rPr>
                <w:lang w:val="en-US" w:eastAsia="zh-CN"/>
              </w:rPr>
            </w:pPr>
            <w:r>
              <w:rPr>
                <w:rFonts w:hint="eastAsia"/>
                <w:lang w:val="en-US" w:eastAsia="zh-CN"/>
              </w:rPr>
              <w:t xml:space="preserve">Figure </w:t>
            </w:r>
            <w:r w:rsidR="00110897">
              <w:rPr>
                <w:rFonts w:hint="eastAsia"/>
                <w:lang w:val="en-US" w:eastAsia="zh-CN"/>
              </w:rPr>
              <w:t>1(</w:t>
            </w:r>
            <w:r>
              <w:rPr>
                <w:rFonts w:hint="eastAsia"/>
                <w:lang w:val="en-US" w:eastAsia="zh-CN"/>
              </w:rPr>
              <w:t>a</w:t>
            </w:r>
            <w:r w:rsidR="00110897">
              <w:rPr>
                <w:rFonts w:hint="eastAsia"/>
                <w:lang w:val="en-US" w:eastAsia="zh-CN"/>
              </w:rPr>
              <w:t>)</w:t>
            </w:r>
            <w:r>
              <w:rPr>
                <w:rFonts w:hint="eastAsia"/>
                <w:lang w:val="en-US" w:eastAsia="zh-CN"/>
              </w:rPr>
              <w:t xml:space="preserve">. UE </w:t>
            </w:r>
            <w:proofErr w:type="spellStart"/>
            <w:r>
              <w:rPr>
                <w:rFonts w:hint="eastAsia"/>
                <w:lang w:val="en-US" w:eastAsia="zh-CN"/>
              </w:rPr>
              <w:t>Tx</w:t>
            </w:r>
            <w:proofErr w:type="spellEnd"/>
            <w:r>
              <w:rPr>
                <w:rFonts w:hint="eastAsia"/>
                <w:lang w:val="en-US" w:eastAsia="zh-CN"/>
              </w:rPr>
              <w:t xml:space="preserve"> power for PC set </w:t>
            </w:r>
            <w:r w:rsidR="00110897">
              <w:rPr>
                <w:rFonts w:hint="eastAsia"/>
                <w:lang w:val="en-US" w:eastAsia="zh-CN"/>
              </w:rPr>
              <w:t>4A</w:t>
            </w:r>
          </w:p>
        </w:tc>
        <w:tc>
          <w:tcPr>
            <w:tcW w:w="4922" w:type="dxa"/>
            <w:tcBorders>
              <w:bottom w:val="single" w:sz="4" w:space="0" w:color="auto"/>
            </w:tcBorders>
          </w:tcPr>
          <w:p w:rsidR="00110897" w:rsidRDefault="00EB7340" w:rsidP="00EC0CC1">
            <w:pPr>
              <w:keepNext/>
              <w:jc w:val="center"/>
              <w:rPr>
                <w:lang w:val="en-US" w:eastAsia="zh-CN"/>
              </w:rPr>
            </w:pPr>
            <w:r>
              <w:rPr>
                <w:rFonts w:hint="eastAsia"/>
                <w:noProof/>
                <w:lang w:val="en-US" w:eastAsia="zh-CN"/>
              </w:rPr>
              <w:drawing>
                <wp:inline distT="0" distB="0" distL="0" distR="0">
                  <wp:extent cx="2883830" cy="216000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D65536" w:rsidRDefault="00110897" w:rsidP="00EC0CC1">
            <w:pPr>
              <w:keepNext/>
              <w:jc w:val="center"/>
              <w:rPr>
                <w:lang w:val="en-US" w:eastAsia="zh-CN"/>
              </w:rPr>
            </w:pPr>
            <w:r>
              <w:rPr>
                <w:rFonts w:hint="eastAsia"/>
                <w:lang w:val="en-US" w:eastAsia="zh-CN"/>
              </w:rPr>
              <w:t xml:space="preserve">Figure 1(b). UE </w:t>
            </w:r>
            <w:proofErr w:type="spellStart"/>
            <w:r>
              <w:rPr>
                <w:rFonts w:hint="eastAsia"/>
                <w:lang w:val="en-US" w:eastAsia="zh-CN"/>
              </w:rPr>
              <w:t>Tx</w:t>
            </w:r>
            <w:proofErr w:type="spellEnd"/>
            <w:r>
              <w:rPr>
                <w:rFonts w:hint="eastAsia"/>
                <w:lang w:val="en-US" w:eastAsia="zh-CN"/>
              </w:rPr>
              <w:t xml:space="preserve"> power for PC set 4B</w:t>
            </w:r>
          </w:p>
        </w:tc>
      </w:tr>
      <w:tr w:rsidR="00D65536" w:rsidTr="00CA0CB7">
        <w:tc>
          <w:tcPr>
            <w:tcW w:w="4921" w:type="dxa"/>
          </w:tcPr>
          <w:p w:rsidR="00D65536" w:rsidRDefault="00EB7340" w:rsidP="00EC0CC1">
            <w:pPr>
              <w:rPr>
                <w:lang w:val="en-US" w:eastAsia="zh-CN"/>
              </w:rPr>
            </w:pPr>
            <w:r>
              <w:rPr>
                <w:noProof/>
                <w:lang w:val="en-US" w:eastAsia="zh-CN"/>
              </w:rPr>
              <w:drawing>
                <wp:inline distT="0" distB="0" distL="0" distR="0">
                  <wp:extent cx="2883830" cy="216000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D65536" w:rsidRDefault="00D65536" w:rsidP="00110897">
            <w:pPr>
              <w:jc w:val="center"/>
              <w:rPr>
                <w:lang w:val="en-US" w:eastAsia="zh-CN"/>
              </w:rPr>
            </w:pPr>
            <w:r>
              <w:rPr>
                <w:rFonts w:hint="eastAsia"/>
                <w:lang w:val="en-US" w:eastAsia="zh-CN"/>
              </w:rPr>
              <w:t xml:space="preserve">Figure </w:t>
            </w:r>
            <w:r w:rsidR="00110897">
              <w:rPr>
                <w:rFonts w:hint="eastAsia"/>
                <w:lang w:val="en-US" w:eastAsia="zh-CN"/>
              </w:rPr>
              <w:t>1(</w:t>
            </w:r>
            <w:r>
              <w:rPr>
                <w:rFonts w:hint="eastAsia"/>
                <w:lang w:val="en-US" w:eastAsia="zh-CN"/>
              </w:rPr>
              <w:t>c</w:t>
            </w:r>
            <w:r w:rsidR="00110897">
              <w:rPr>
                <w:rFonts w:hint="eastAsia"/>
                <w:lang w:val="en-US" w:eastAsia="zh-CN"/>
              </w:rPr>
              <w:t>)</w:t>
            </w:r>
            <w:r>
              <w:rPr>
                <w:rFonts w:hint="eastAsia"/>
                <w:lang w:val="en-US" w:eastAsia="zh-CN"/>
              </w:rPr>
              <w:t xml:space="preserve">. UE </w:t>
            </w:r>
            <w:proofErr w:type="spellStart"/>
            <w:r>
              <w:rPr>
                <w:rFonts w:hint="eastAsia"/>
                <w:lang w:val="en-US" w:eastAsia="zh-CN"/>
              </w:rPr>
              <w:t>Tx</w:t>
            </w:r>
            <w:proofErr w:type="spellEnd"/>
            <w:r>
              <w:rPr>
                <w:rFonts w:hint="eastAsia"/>
                <w:lang w:val="en-US" w:eastAsia="zh-CN"/>
              </w:rPr>
              <w:t xml:space="preserve"> power for PC set</w:t>
            </w:r>
            <w:r w:rsidR="00110897">
              <w:rPr>
                <w:rFonts w:hint="eastAsia"/>
                <w:lang w:val="en-US" w:eastAsia="zh-CN"/>
              </w:rPr>
              <w:t xml:space="preserve"> 4C</w:t>
            </w:r>
          </w:p>
        </w:tc>
        <w:tc>
          <w:tcPr>
            <w:tcW w:w="4922" w:type="dxa"/>
            <w:tcBorders>
              <w:bottom w:val="nil"/>
              <w:right w:val="nil"/>
            </w:tcBorders>
          </w:tcPr>
          <w:p w:rsidR="00D65536" w:rsidRDefault="00D65536" w:rsidP="00EC0CC1">
            <w:pPr>
              <w:keepNext/>
              <w:jc w:val="center"/>
              <w:rPr>
                <w:lang w:val="en-US" w:eastAsia="zh-CN"/>
              </w:rPr>
            </w:pPr>
          </w:p>
        </w:tc>
      </w:tr>
    </w:tbl>
    <w:p w:rsidR="00D65536" w:rsidRDefault="00D65536" w:rsidP="00D65536">
      <w:pPr>
        <w:pStyle w:val="Caption"/>
        <w:jc w:val="center"/>
      </w:pPr>
      <w:proofErr w:type="gramStart"/>
      <w:r>
        <w:t>Figure</w:t>
      </w:r>
      <w:r w:rsidR="00A80C7F">
        <w:rPr>
          <w:rFonts w:eastAsiaTheme="minorEastAsia" w:hint="eastAsia"/>
          <w:lang w:eastAsia="zh-CN"/>
        </w:rPr>
        <w:t xml:space="preserve"> 1</w:t>
      </w:r>
      <w:r>
        <w:rPr>
          <w:rFonts w:eastAsiaTheme="minorEastAsia" w:hint="eastAsia"/>
          <w:lang w:eastAsia="zh-CN"/>
        </w:rPr>
        <w:t>.</w:t>
      </w:r>
      <w:proofErr w:type="gramEnd"/>
      <w:r>
        <w:t xml:space="preserve"> UE </w:t>
      </w:r>
      <w:proofErr w:type="spellStart"/>
      <w:proofErr w:type="gramStart"/>
      <w:r>
        <w:t>Tx</w:t>
      </w:r>
      <w:proofErr w:type="spellEnd"/>
      <w:proofErr w:type="gramEnd"/>
      <w:r>
        <w:t xml:space="preserve"> Power </w:t>
      </w:r>
      <w:r>
        <w:rPr>
          <w:rFonts w:eastAsiaTheme="minorEastAsia" w:hint="eastAsia"/>
          <w:lang w:eastAsia="zh-CN"/>
        </w:rPr>
        <w:t>CDF for</w:t>
      </w:r>
      <w:r>
        <w:t xml:space="preserve"> </w:t>
      </w:r>
      <w:r>
        <w:rPr>
          <w:rFonts w:eastAsiaTheme="minorEastAsia" w:hint="eastAsia"/>
          <w:lang w:eastAsia="zh-CN"/>
        </w:rPr>
        <w:t>[</w:t>
      </w:r>
      <w:r>
        <w:t>750m</w:t>
      </w:r>
      <w:r>
        <w:rPr>
          <w:rFonts w:eastAsiaTheme="minorEastAsia" w:hint="eastAsia"/>
          <w:lang w:eastAsia="zh-CN"/>
        </w:rPr>
        <w:t xml:space="preserve"> ISD, 20MHz]</w:t>
      </w:r>
      <w:r>
        <w:t>.</w:t>
      </w:r>
    </w:p>
    <w:p w:rsidR="00D65536" w:rsidRPr="00A80C7F" w:rsidRDefault="00D65536" w:rsidP="00D65536">
      <w:pPr>
        <w:pStyle w:val="BodyText"/>
        <w:snapToGrid w:val="0"/>
        <w:rPr>
          <w:lang w:val="en-GB"/>
        </w:rPr>
      </w:pPr>
    </w:p>
    <w:p w:rsidR="00D65536" w:rsidRDefault="00D65536" w:rsidP="00D65536">
      <w:pPr>
        <w:pStyle w:val="Heading2"/>
        <w:rPr>
          <w:lang w:val="en-US"/>
        </w:rPr>
      </w:pPr>
      <w:r>
        <w:rPr>
          <w:lang w:val="en-US"/>
        </w:rPr>
        <w:t>Suburban</w:t>
      </w:r>
      <w:r>
        <w:rPr>
          <w:rFonts w:hint="eastAsia"/>
          <w:lang w:val="en-US" w:eastAsia="zh-CN"/>
        </w:rPr>
        <w:t>:</w:t>
      </w:r>
      <w:r>
        <w:rPr>
          <w:lang w:val="en-US"/>
        </w:rPr>
        <w:t xml:space="preserve"> ISD = 2.8km</w:t>
      </w:r>
      <w:r w:rsidR="00110897">
        <w:rPr>
          <w:rFonts w:hint="eastAsia"/>
          <w:lang w:val="en-US" w:eastAsia="zh-CN"/>
        </w:rPr>
        <w:t xml:space="preserve"> and 20MHz</w:t>
      </w:r>
    </w:p>
    <w:p w:rsidR="00D65536" w:rsidRPr="007B163A" w:rsidRDefault="00D65536" w:rsidP="00D65536">
      <w:pPr>
        <w:pStyle w:val="BodyText"/>
        <w:snapToGrid w:val="0"/>
        <w:rPr>
          <w:lang w:val="en-GB" w:eastAsia="zh-CN"/>
        </w:rPr>
      </w:pPr>
    </w:p>
    <w:tbl>
      <w:tblPr>
        <w:tblStyle w:val="TableGrid"/>
        <w:tblW w:w="0" w:type="auto"/>
        <w:tblLook w:val="04A0" w:firstRow="1" w:lastRow="0" w:firstColumn="1" w:lastColumn="0" w:noHBand="0" w:noVBand="1"/>
      </w:tblPr>
      <w:tblGrid>
        <w:gridCol w:w="4921"/>
        <w:gridCol w:w="4922"/>
      </w:tblGrid>
      <w:tr w:rsidR="00110897" w:rsidTr="00CA0CB7">
        <w:tc>
          <w:tcPr>
            <w:tcW w:w="4921" w:type="dxa"/>
          </w:tcPr>
          <w:p w:rsidR="00110897" w:rsidRDefault="00EB7340" w:rsidP="00C52462">
            <w:pPr>
              <w:rPr>
                <w:lang w:val="en-US" w:eastAsia="zh-CN"/>
              </w:rPr>
            </w:pPr>
            <w:r>
              <w:rPr>
                <w:noProof/>
                <w:lang w:val="en-US" w:eastAsia="zh-CN"/>
              </w:rPr>
              <w:lastRenderedPageBreak/>
              <w:drawing>
                <wp:inline distT="0" distB="0" distL="0" distR="0">
                  <wp:extent cx="2883830" cy="2160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110897" w:rsidRDefault="00110897" w:rsidP="00C52462">
            <w:pPr>
              <w:jc w:val="center"/>
              <w:rPr>
                <w:lang w:val="en-US" w:eastAsia="zh-CN"/>
              </w:rPr>
            </w:pPr>
            <w:r>
              <w:rPr>
                <w:rFonts w:hint="eastAsia"/>
                <w:lang w:val="en-US" w:eastAsia="zh-CN"/>
              </w:rPr>
              <w:t xml:space="preserve">Figure 2(a). UE </w:t>
            </w:r>
            <w:proofErr w:type="spellStart"/>
            <w:r>
              <w:rPr>
                <w:rFonts w:hint="eastAsia"/>
                <w:lang w:val="en-US" w:eastAsia="zh-CN"/>
              </w:rPr>
              <w:t>Tx</w:t>
            </w:r>
            <w:proofErr w:type="spellEnd"/>
            <w:r>
              <w:rPr>
                <w:rFonts w:hint="eastAsia"/>
                <w:lang w:val="en-US" w:eastAsia="zh-CN"/>
              </w:rPr>
              <w:t xml:space="preserve"> power for PC set 4A</w:t>
            </w:r>
          </w:p>
        </w:tc>
        <w:tc>
          <w:tcPr>
            <w:tcW w:w="4922" w:type="dxa"/>
            <w:tcBorders>
              <w:bottom w:val="single" w:sz="4" w:space="0" w:color="auto"/>
            </w:tcBorders>
          </w:tcPr>
          <w:p w:rsidR="00110897" w:rsidRDefault="00EB7340" w:rsidP="00C52462">
            <w:pPr>
              <w:keepNext/>
              <w:jc w:val="center"/>
              <w:rPr>
                <w:lang w:val="en-US" w:eastAsia="zh-CN"/>
              </w:rPr>
            </w:pPr>
            <w:r>
              <w:rPr>
                <w:rFonts w:hint="eastAsia"/>
                <w:noProof/>
                <w:lang w:val="en-US" w:eastAsia="zh-CN"/>
              </w:rPr>
              <w:drawing>
                <wp:inline distT="0" distB="0" distL="0" distR="0">
                  <wp:extent cx="2883830" cy="2160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110897" w:rsidRDefault="00110897" w:rsidP="00110897">
            <w:pPr>
              <w:keepNext/>
              <w:jc w:val="center"/>
              <w:rPr>
                <w:lang w:val="en-US" w:eastAsia="zh-CN"/>
              </w:rPr>
            </w:pPr>
            <w:r>
              <w:rPr>
                <w:rFonts w:hint="eastAsia"/>
                <w:lang w:val="en-US" w:eastAsia="zh-CN"/>
              </w:rPr>
              <w:t xml:space="preserve">Figure 2(b). UE </w:t>
            </w:r>
            <w:proofErr w:type="spellStart"/>
            <w:r>
              <w:rPr>
                <w:rFonts w:hint="eastAsia"/>
                <w:lang w:val="en-US" w:eastAsia="zh-CN"/>
              </w:rPr>
              <w:t>Tx</w:t>
            </w:r>
            <w:proofErr w:type="spellEnd"/>
            <w:r>
              <w:rPr>
                <w:rFonts w:hint="eastAsia"/>
                <w:lang w:val="en-US" w:eastAsia="zh-CN"/>
              </w:rPr>
              <w:t xml:space="preserve"> power for PC set 4B</w:t>
            </w:r>
          </w:p>
        </w:tc>
      </w:tr>
      <w:tr w:rsidR="00110897" w:rsidTr="00CA0CB7">
        <w:tc>
          <w:tcPr>
            <w:tcW w:w="4921" w:type="dxa"/>
          </w:tcPr>
          <w:p w:rsidR="00110897" w:rsidRDefault="00EB7340" w:rsidP="00C52462">
            <w:pPr>
              <w:rPr>
                <w:lang w:val="en-US" w:eastAsia="zh-CN"/>
              </w:rPr>
            </w:pPr>
            <w:r>
              <w:rPr>
                <w:noProof/>
                <w:lang w:val="en-US" w:eastAsia="zh-CN"/>
              </w:rPr>
              <w:drawing>
                <wp:inline distT="0" distB="0" distL="0" distR="0">
                  <wp:extent cx="2883830" cy="216000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110897" w:rsidRDefault="00110897" w:rsidP="00C52462">
            <w:pPr>
              <w:jc w:val="center"/>
              <w:rPr>
                <w:lang w:val="en-US" w:eastAsia="zh-CN"/>
              </w:rPr>
            </w:pPr>
            <w:r>
              <w:rPr>
                <w:rFonts w:hint="eastAsia"/>
                <w:lang w:val="en-US" w:eastAsia="zh-CN"/>
              </w:rPr>
              <w:t xml:space="preserve">Figure 2(c). UE </w:t>
            </w:r>
            <w:proofErr w:type="spellStart"/>
            <w:r>
              <w:rPr>
                <w:rFonts w:hint="eastAsia"/>
                <w:lang w:val="en-US" w:eastAsia="zh-CN"/>
              </w:rPr>
              <w:t>Tx</w:t>
            </w:r>
            <w:proofErr w:type="spellEnd"/>
            <w:r>
              <w:rPr>
                <w:rFonts w:hint="eastAsia"/>
                <w:lang w:val="en-US" w:eastAsia="zh-CN"/>
              </w:rPr>
              <w:t xml:space="preserve"> power for PC set 4C</w:t>
            </w:r>
          </w:p>
        </w:tc>
        <w:tc>
          <w:tcPr>
            <w:tcW w:w="4922" w:type="dxa"/>
            <w:tcBorders>
              <w:bottom w:val="nil"/>
              <w:right w:val="nil"/>
            </w:tcBorders>
          </w:tcPr>
          <w:p w:rsidR="00110897" w:rsidRDefault="00110897" w:rsidP="00C52462">
            <w:pPr>
              <w:keepNext/>
              <w:jc w:val="center"/>
              <w:rPr>
                <w:lang w:val="en-US" w:eastAsia="zh-CN"/>
              </w:rPr>
            </w:pPr>
          </w:p>
        </w:tc>
      </w:tr>
    </w:tbl>
    <w:p w:rsidR="00110897" w:rsidRDefault="00110897" w:rsidP="00110897">
      <w:pPr>
        <w:pStyle w:val="Caption"/>
        <w:jc w:val="center"/>
      </w:pPr>
      <w:proofErr w:type="gramStart"/>
      <w:r>
        <w:t>Figure</w:t>
      </w:r>
      <w:r>
        <w:rPr>
          <w:rFonts w:eastAsiaTheme="minorEastAsia" w:hint="eastAsia"/>
          <w:lang w:eastAsia="zh-CN"/>
        </w:rPr>
        <w:t xml:space="preserve"> </w:t>
      </w:r>
      <w:r w:rsidR="00A80C7F">
        <w:rPr>
          <w:rFonts w:eastAsiaTheme="minorEastAsia" w:hint="eastAsia"/>
          <w:lang w:eastAsia="zh-CN"/>
        </w:rPr>
        <w:t>2</w:t>
      </w:r>
      <w:r>
        <w:rPr>
          <w:rFonts w:eastAsiaTheme="minorEastAsia" w:hint="eastAsia"/>
          <w:lang w:eastAsia="zh-CN"/>
        </w:rPr>
        <w:t>.</w:t>
      </w:r>
      <w:proofErr w:type="gramEnd"/>
      <w:r>
        <w:t xml:space="preserve"> UE </w:t>
      </w:r>
      <w:proofErr w:type="spellStart"/>
      <w:proofErr w:type="gramStart"/>
      <w:r>
        <w:t>Tx</w:t>
      </w:r>
      <w:proofErr w:type="spellEnd"/>
      <w:proofErr w:type="gramEnd"/>
      <w:r>
        <w:t xml:space="preserve"> Power </w:t>
      </w:r>
      <w:r>
        <w:rPr>
          <w:rFonts w:eastAsiaTheme="minorEastAsia" w:hint="eastAsia"/>
          <w:lang w:eastAsia="zh-CN"/>
        </w:rPr>
        <w:t>CDF for</w:t>
      </w:r>
      <w:r>
        <w:t xml:space="preserve"> </w:t>
      </w:r>
      <w:r>
        <w:rPr>
          <w:rFonts w:eastAsiaTheme="minorEastAsia" w:hint="eastAsia"/>
          <w:lang w:eastAsia="zh-CN"/>
        </w:rPr>
        <w:t>[2.8k</w:t>
      </w:r>
      <w:r>
        <w:t>m</w:t>
      </w:r>
      <w:r>
        <w:rPr>
          <w:rFonts w:eastAsiaTheme="minorEastAsia" w:hint="eastAsia"/>
          <w:lang w:eastAsia="zh-CN"/>
        </w:rPr>
        <w:t xml:space="preserve"> ISD, 20MHz]</w:t>
      </w:r>
      <w:r>
        <w:t>.</w:t>
      </w:r>
    </w:p>
    <w:p w:rsidR="00D65536" w:rsidRPr="00A80C7F" w:rsidRDefault="00D65536" w:rsidP="00D65536">
      <w:pPr>
        <w:pStyle w:val="BodyText"/>
        <w:snapToGrid w:val="0"/>
        <w:rPr>
          <w:lang w:val="en-GB" w:eastAsia="zh-CN"/>
        </w:rPr>
      </w:pPr>
    </w:p>
    <w:p w:rsidR="00D65536" w:rsidRDefault="00D65536" w:rsidP="00D65536">
      <w:pPr>
        <w:pStyle w:val="Heading2"/>
        <w:rPr>
          <w:lang w:val="en-US"/>
        </w:rPr>
      </w:pPr>
      <w:r>
        <w:rPr>
          <w:lang w:val="en-US"/>
        </w:rPr>
        <w:t>Rural</w:t>
      </w:r>
      <w:r>
        <w:rPr>
          <w:rFonts w:hint="eastAsia"/>
          <w:lang w:val="en-US" w:eastAsia="zh-CN"/>
        </w:rPr>
        <w:t>:</w:t>
      </w:r>
      <w:r>
        <w:rPr>
          <w:lang w:val="en-US"/>
        </w:rPr>
        <w:t xml:space="preserve"> ISD = 6km</w:t>
      </w:r>
      <w:r w:rsidR="00110897">
        <w:rPr>
          <w:rFonts w:hint="eastAsia"/>
          <w:lang w:val="en-US" w:eastAsia="zh-CN"/>
        </w:rPr>
        <w:t xml:space="preserve"> and 20MHz</w:t>
      </w:r>
    </w:p>
    <w:p w:rsidR="00D65536" w:rsidRPr="007B163A" w:rsidRDefault="00D65536" w:rsidP="00D65536">
      <w:pPr>
        <w:pStyle w:val="BodyText"/>
        <w:snapToGrid w:val="0"/>
        <w:rPr>
          <w:lang w:val="en-GB" w:eastAsia="zh-CN"/>
        </w:rPr>
      </w:pPr>
    </w:p>
    <w:tbl>
      <w:tblPr>
        <w:tblStyle w:val="TableGrid"/>
        <w:tblW w:w="0" w:type="auto"/>
        <w:tblLook w:val="04A0" w:firstRow="1" w:lastRow="0" w:firstColumn="1" w:lastColumn="0" w:noHBand="0" w:noVBand="1"/>
      </w:tblPr>
      <w:tblGrid>
        <w:gridCol w:w="4921"/>
        <w:gridCol w:w="4922"/>
      </w:tblGrid>
      <w:tr w:rsidR="00110897" w:rsidTr="00CA0CB7">
        <w:tc>
          <w:tcPr>
            <w:tcW w:w="4921" w:type="dxa"/>
          </w:tcPr>
          <w:p w:rsidR="00110897" w:rsidRDefault="00EB7340" w:rsidP="00C52462">
            <w:pPr>
              <w:rPr>
                <w:lang w:val="en-US" w:eastAsia="zh-CN"/>
              </w:rPr>
            </w:pPr>
            <w:r>
              <w:rPr>
                <w:noProof/>
                <w:lang w:val="en-US" w:eastAsia="zh-CN"/>
              </w:rPr>
              <w:drawing>
                <wp:inline distT="0" distB="0" distL="0" distR="0">
                  <wp:extent cx="2883830" cy="21600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110897" w:rsidRDefault="00110897" w:rsidP="00C52462">
            <w:pPr>
              <w:jc w:val="center"/>
              <w:rPr>
                <w:lang w:val="en-US" w:eastAsia="zh-CN"/>
              </w:rPr>
            </w:pPr>
            <w:r>
              <w:rPr>
                <w:rFonts w:hint="eastAsia"/>
                <w:lang w:val="en-US" w:eastAsia="zh-CN"/>
              </w:rPr>
              <w:t xml:space="preserve">Figure 3(a). UE </w:t>
            </w:r>
            <w:proofErr w:type="spellStart"/>
            <w:r>
              <w:rPr>
                <w:rFonts w:hint="eastAsia"/>
                <w:lang w:val="en-US" w:eastAsia="zh-CN"/>
              </w:rPr>
              <w:t>Tx</w:t>
            </w:r>
            <w:proofErr w:type="spellEnd"/>
            <w:r>
              <w:rPr>
                <w:rFonts w:hint="eastAsia"/>
                <w:lang w:val="en-US" w:eastAsia="zh-CN"/>
              </w:rPr>
              <w:t xml:space="preserve"> power for PC set 4A</w:t>
            </w:r>
          </w:p>
        </w:tc>
        <w:tc>
          <w:tcPr>
            <w:tcW w:w="4922" w:type="dxa"/>
            <w:tcBorders>
              <w:bottom w:val="single" w:sz="4" w:space="0" w:color="auto"/>
            </w:tcBorders>
          </w:tcPr>
          <w:p w:rsidR="00110897" w:rsidRDefault="00EB7340" w:rsidP="00C52462">
            <w:pPr>
              <w:keepNext/>
              <w:jc w:val="center"/>
              <w:rPr>
                <w:lang w:val="en-US" w:eastAsia="zh-CN"/>
              </w:rPr>
            </w:pPr>
            <w:r>
              <w:rPr>
                <w:rFonts w:hint="eastAsia"/>
                <w:noProof/>
                <w:lang w:val="en-US" w:eastAsia="zh-CN"/>
              </w:rPr>
              <w:drawing>
                <wp:inline distT="0" distB="0" distL="0" distR="0">
                  <wp:extent cx="2883830" cy="216000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110897" w:rsidRDefault="00110897" w:rsidP="00110897">
            <w:pPr>
              <w:keepNext/>
              <w:jc w:val="center"/>
              <w:rPr>
                <w:lang w:val="en-US" w:eastAsia="zh-CN"/>
              </w:rPr>
            </w:pPr>
            <w:r>
              <w:rPr>
                <w:rFonts w:hint="eastAsia"/>
                <w:lang w:val="en-US" w:eastAsia="zh-CN"/>
              </w:rPr>
              <w:t xml:space="preserve">Figure 3(b). UE </w:t>
            </w:r>
            <w:proofErr w:type="spellStart"/>
            <w:r>
              <w:rPr>
                <w:rFonts w:hint="eastAsia"/>
                <w:lang w:val="en-US" w:eastAsia="zh-CN"/>
              </w:rPr>
              <w:t>Tx</w:t>
            </w:r>
            <w:proofErr w:type="spellEnd"/>
            <w:r>
              <w:rPr>
                <w:rFonts w:hint="eastAsia"/>
                <w:lang w:val="en-US" w:eastAsia="zh-CN"/>
              </w:rPr>
              <w:t xml:space="preserve"> power for PC set 4B</w:t>
            </w:r>
          </w:p>
        </w:tc>
      </w:tr>
      <w:tr w:rsidR="00110897" w:rsidTr="00CA0CB7">
        <w:tc>
          <w:tcPr>
            <w:tcW w:w="4921" w:type="dxa"/>
          </w:tcPr>
          <w:p w:rsidR="00110897" w:rsidRDefault="00EB7340" w:rsidP="00C52462">
            <w:pPr>
              <w:rPr>
                <w:lang w:val="en-US" w:eastAsia="zh-CN"/>
              </w:rPr>
            </w:pPr>
            <w:r>
              <w:rPr>
                <w:noProof/>
                <w:lang w:val="en-US" w:eastAsia="zh-CN"/>
              </w:rPr>
              <w:lastRenderedPageBreak/>
              <w:drawing>
                <wp:inline distT="0" distB="0" distL="0" distR="0">
                  <wp:extent cx="2883830" cy="2160000"/>
                  <wp:effectExtent l="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110897" w:rsidRDefault="00110897" w:rsidP="00C52462">
            <w:pPr>
              <w:jc w:val="center"/>
              <w:rPr>
                <w:lang w:val="en-US" w:eastAsia="zh-CN"/>
              </w:rPr>
            </w:pPr>
            <w:r>
              <w:rPr>
                <w:rFonts w:hint="eastAsia"/>
                <w:lang w:val="en-US" w:eastAsia="zh-CN"/>
              </w:rPr>
              <w:t xml:space="preserve">Figure 3(c). UE </w:t>
            </w:r>
            <w:proofErr w:type="spellStart"/>
            <w:r>
              <w:rPr>
                <w:rFonts w:hint="eastAsia"/>
                <w:lang w:val="en-US" w:eastAsia="zh-CN"/>
              </w:rPr>
              <w:t>Tx</w:t>
            </w:r>
            <w:proofErr w:type="spellEnd"/>
            <w:r>
              <w:rPr>
                <w:rFonts w:hint="eastAsia"/>
                <w:lang w:val="en-US" w:eastAsia="zh-CN"/>
              </w:rPr>
              <w:t xml:space="preserve"> power for PC set 4C</w:t>
            </w:r>
          </w:p>
        </w:tc>
        <w:tc>
          <w:tcPr>
            <w:tcW w:w="4922" w:type="dxa"/>
            <w:tcBorders>
              <w:bottom w:val="nil"/>
              <w:right w:val="nil"/>
            </w:tcBorders>
          </w:tcPr>
          <w:p w:rsidR="00110897" w:rsidRDefault="00110897" w:rsidP="00C52462">
            <w:pPr>
              <w:keepNext/>
              <w:jc w:val="center"/>
              <w:rPr>
                <w:lang w:val="en-US" w:eastAsia="zh-CN"/>
              </w:rPr>
            </w:pPr>
          </w:p>
        </w:tc>
      </w:tr>
    </w:tbl>
    <w:p w:rsidR="00110897" w:rsidRDefault="00110897" w:rsidP="00110897">
      <w:pPr>
        <w:pStyle w:val="Caption"/>
        <w:jc w:val="center"/>
      </w:pPr>
      <w:proofErr w:type="gramStart"/>
      <w:r>
        <w:t>Figure</w:t>
      </w:r>
      <w:r>
        <w:rPr>
          <w:rFonts w:eastAsiaTheme="minorEastAsia" w:hint="eastAsia"/>
          <w:lang w:eastAsia="zh-CN"/>
        </w:rPr>
        <w:t xml:space="preserve"> </w:t>
      </w:r>
      <w:r w:rsidR="00A80C7F">
        <w:rPr>
          <w:rFonts w:eastAsiaTheme="minorEastAsia" w:hint="eastAsia"/>
          <w:lang w:eastAsia="zh-CN"/>
        </w:rPr>
        <w:t>3</w:t>
      </w:r>
      <w:r>
        <w:rPr>
          <w:rFonts w:eastAsiaTheme="minorEastAsia" w:hint="eastAsia"/>
          <w:lang w:eastAsia="zh-CN"/>
        </w:rPr>
        <w:t>.</w:t>
      </w:r>
      <w:proofErr w:type="gramEnd"/>
      <w:r>
        <w:t xml:space="preserve"> UE </w:t>
      </w:r>
      <w:proofErr w:type="spellStart"/>
      <w:proofErr w:type="gramStart"/>
      <w:r>
        <w:t>Tx</w:t>
      </w:r>
      <w:proofErr w:type="spellEnd"/>
      <w:proofErr w:type="gramEnd"/>
      <w:r>
        <w:t xml:space="preserve"> Power </w:t>
      </w:r>
      <w:r>
        <w:rPr>
          <w:rFonts w:eastAsiaTheme="minorEastAsia" w:hint="eastAsia"/>
          <w:lang w:eastAsia="zh-CN"/>
        </w:rPr>
        <w:t>CDF for</w:t>
      </w:r>
      <w:r>
        <w:t xml:space="preserve"> </w:t>
      </w:r>
      <w:r>
        <w:rPr>
          <w:rFonts w:eastAsiaTheme="minorEastAsia" w:hint="eastAsia"/>
          <w:lang w:eastAsia="zh-CN"/>
        </w:rPr>
        <w:t>[</w:t>
      </w:r>
      <w:r w:rsidR="00A80C7F">
        <w:rPr>
          <w:rFonts w:eastAsiaTheme="minorEastAsia" w:hint="eastAsia"/>
          <w:lang w:eastAsia="zh-CN"/>
        </w:rPr>
        <w:t>6km</w:t>
      </w:r>
      <w:r>
        <w:rPr>
          <w:rFonts w:eastAsiaTheme="minorEastAsia" w:hint="eastAsia"/>
          <w:lang w:eastAsia="zh-CN"/>
        </w:rPr>
        <w:t xml:space="preserve"> ISD, 20MHz]</w:t>
      </w:r>
      <w:r>
        <w:t>.</w:t>
      </w:r>
    </w:p>
    <w:p w:rsidR="00D65536" w:rsidRPr="00A80C7F" w:rsidRDefault="00D65536" w:rsidP="00D65536">
      <w:pPr>
        <w:pStyle w:val="BodyText"/>
        <w:snapToGrid w:val="0"/>
        <w:rPr>
          <w:lang w:val="en-GB" w:eastAsia="zh-CN"/>
        </w:rPr>
      </w:pPr>
    </w:p>
    <w:p w:rsidR="00D65536" w:rsidRDefault="00D65536" w:rsidP="00D65536">
      <w:pPr>
        <w:pStyle w:val="Heading2"/>
        <w:rPr>
          <w:lang w:val="en-US"/>
        </w:rPr>
      </w:pPr>
      <w:r>
        <w:rPr>
          <w:lang w:val="en-US"/>
        </w:rPr>
        <w:t>Rural</w:t>
      </w:r>
      <w:r>
        <w:rPr>
          <w:rFonts w:hint="eastAsia"/>
          <w:lang w:val="en-US" w:eastAsia="zh-CN"/>
        </w:rPr>
        <w:t>:</w:t>
      </w:r>
      <w:r>
        <w:rPr>
          <w:lang w:val="en-US"/>
        </w:rPr>
        <w:t xml:space="preserve"> ISD = </w:t>
      </w:r>
      <w:r>
        <w:rPr>
          <w:rFonts w:hint="eastAsia"/>
          <w:lang w:val="en-US" w:eastAsia="zh-CN"/>
        </w:rPr>
        <w:t>8</w:t>
      </w:r>
      <w:r>
        <w:rPr>
          <w:lang w:val="en-US"/>
        </w:rPr>
        <w:t>km</w:t>
      </w:r>
      <w:r w:rsidR="00110897">
        <w:rPr>
          <w:rFonts w:hint="eastAsia"/>
          <w:lang w:val="en-US" w:eastAsia="zh-CN"/>
        </w:rPr>
        <w:t xml:space="preserve"> and 20MHz</w:t>
      </w:r>
    </w:p>
    <w:p w:rsidR="00D65536" w:rsidRPr="007B163A" w:rsidRDefault="00D65536" w:rsidP="00D65536">
      <w:pPr>
        <w:pStyle w:val="BodyText"/>
        <w:snapToGrid w:val="0"/>
        <w:rPr>
          <w:lang w:val="en-GB" w:eastAsia="zh-CN"/>
        </w:rPr>
      </w:pPr>
    </w:p>
    <w:tbl>
      <w:tblPr>
        <w:tblStyle w:val="TableGrid"/>
        <w:tblW w:w="0" w:type="auto"/>
        <w:tblLook w:val="04A0" w:firstRow="1" w:lastRow="0" w:firstColumn="1" w:lastColumn="0" w:noHBand="0" w:noVBand="1"/>
      </w:tblPr>
      <w:tblGrid>
        <w:gridCol w:w="4921"/>
        <w:gridCol w:w="4922"/>
      </w:tblGrid>
      <w:tr w:rsidR="00A80C7F" w:rsidTr="00CA0CB7">
        <w:tc>
          <w:tcPr>
            <w:tcW w:w="4921" w:type="dxa"/>
          </w:tcPr>
          <w:p w:rsidR="00A80C7F" w:rsidRDefault="00EB7340" w:rsidP="00C52462">
            <w:pPr>
              <w:rPr>
                <w:lang w:val="en-US" w:eastAsia="zh-CN"/>
              </w:rPr>
            </w:pPr>
            <w:r>
              <w:rPr>
                <w:noProof/>
                <w:lang w:val="en-US" w:eastAsia="zh-CN"/>
              </w:rPr>
              <w:drawing>
                <wp:inline distT="0" distB="0" distL="0" distR="0">
                  <wp:extent cx="2883830" cy="21600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A80C7F" w:rsidRDefault="00A80C7F" w:rsidP="00C52462">
            <w:pPr>
              <w:jc w:val="center"/>
              <w:rPr>
                <w:lang w:val="en-US" w:eastAsia="zh-CN"/>
              </w:rPr>
            </w:pPr>
            <w:r>
              <w:rPr>
                <w:rFonts w:hint="eastAsia"/>
                <w:lang w:val="en-US" w:eastAsia="zh-CN"/>
              </w:rPr>
              <w:t xml:space="preserve">Figure 4(a). UE </w:t>
            </w:r>
            <w:proofErr w:type="spellStart"/>
            <w:r>
              <w:rPr>
                <w:rFonts w:hint="eastAsia"/>
                <w:lang w:val="en-US" w:eastAsia="zh-CN"/>
              </w:rPr>
              <w:t>Tx</w:t>
            </w:r>
            <w:proofErr w:type="spellEnd"/>
            <w:r>
              <w:rPr>
                <w:rFonts w:hint="eastAsia"/>
                <w:lang w:val="en-US" w:eastAsia="zh-CN"/>
              </w:rPr>
              <w:t xml:space="preserve"> power for PC set 4A</w:t>
            </w:r>
          </w:p>
        </w:tc>
        <w:tc>
          <w:tcPr>
            <w:tcW w:w="4922" w:type="dxa"/>
            <w:tcBorders>
              <w:bottom w:val="single" w:sz="4" w:space="0" w:color="auto"/>
            </w:tcBorders>
          </w:tcPr>
          <w:p w:rsidR="00A80C7F" w:rsidRDefault="00EB7340" w:rsidP="00C52462">
            <w:pPr>
              <w:keepNext/>
              <w:jc w:val="center"/>
              <w:rPr>
                <w:lang w:val="en-US" w:eastAsia="zh-CN"/>
              </w:rPr>
            </w:pPr>
            <w:r>
              <w:rPr>
                <w:rFonts w:hint="eastAsia"/>
                <w:noProof/>
                <w:lang w:val="en-US" w:eastAsia="zh-CN"/>
              </w:rPr>
              <w:drawing>
                <wp:inline distT="0" distB="0" distL="0" distR="0">
                  <wp:extent cx="2883830" cy="2160000"/>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A80C7F" w:rsidRDefault="00A80C7F" w:rsidP="00A80C7F">
            <w:pPr>
              <w:keepNext/>
              <w:jc w:val="center"/>
              <w:rPr>
                <w:lang w:val="en-US" w:eastAsia="zh-CN"/>
              </w:rPr>
            </w:pPr>
            <w:r>
              <w:rPr>
                <w:rFonts w:hint="eastAsia"/>
                <w:lang w:val="en-US" w:eastAsia="zh-CN"/>
              </w:rPr>
              <w:t xml:space="preserve">Figure 4(b). UE </w:t>
            </w:r>
            <w:proofErr w:type="spellStart"/>
            <w:r>
              <w:rPr>
                <w:rFonts w:hint="eastAsia"/>
                <w:lang w:val="en-US" w:eastAsia="zh-CN"/>
              </w:rPr>
              <w:t>Tx</w:t>
            </w:r>
            <w:proofErr w:type="spellEnd"/>
            <w:r>
              <w:rPr>
                <w:rFonts w:hint="eastAsia"/>
                <w:lang w:val="en-US" w:eastAsia="zh-CN"/>
              </w:rPr>
              <w:t xml:space="preserve"> power for PC set 4B</w:t>
            </w:r>
          </w:p>
        </w:tc>
      </w:tr>
      <w:tr w:rsidR="00A80C7F" w:rsidTr="00CA0CB7">
        <w:tc>
          <w:tcPr>
            <w:tcW w:w="4921" w:type="dxa"/>
          </w:tcPr>
          <w:p w:rsidR="00A80C7F" w:rsidRDefault="00EB7340" w:rsidP="00C52462">
            <w:pPr>
              <w:rPr>
                <w:lang w:val="en-US" w:eastAsia="zh-CN"/>
              </w:rPr>
            </w:pPr>
            <w:r>
              <w:rPr>
                <w:noProof/>
                <w:lang w:val="en-US" w:eastAsia="zh-CN"/>
              </w:rPr>
              <w:drawing>
                <wp:inline distT="0" distB="0" distL="0" distR="0">
                  <wp:extent cx="2883830" cy="2160000"/>
                  <wp:effectExtent l="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srcRect/>
                          <a:stretch>
                            <a:fillRect/>
                          </a:stretch>
                        </pic:blipFill>
                        <pic:spPr bwMode="auto">
                          <a:xfrm>
                            <a:off x="0" y="0"/>
                            <a:ext cx="2883830" cy="2160000"/>
                          </a:xfrm>
                          <a:prstGeom prst="rect">
                            <a:avLst/>
                          </a:prstGeom>
                          <a:noFill/>
                          <a:ln w="9525">
                            <a:noFill/>
                            <a:miter lim="800000"/>
                            <a:headEnd/>
                            <a:tailEnd/>
                          </a:ln>
                        </pic:spPr>
                      </pic:pic>
                    </a:graphicData>
                  </a:graphic>
                </wp:inline>
              </w:drawing>
            </w:r>
          </w:p>
          <w:p w:rsidR="00A80C7F" w:rsidRDefault="00A80C7F" w:rsidP="00C52462">
            <w:pPr>
              <w:jc w:val="center"/>
              <w:rPr>
                <w:lang w:val="en-US" w:eastAsia="zh-CN"/>
              </w:rPr>
            </w:pPr>
            <w:r>
              <w:rPr>
                <w:rFonts w:hint="eastAsia"/>
                <w:lang w:val="en-US" w:eastAsia="zh-CN"/>
              </w:rPr>
              <w:t xml:space="preserve">Figure 4(c). UE </w:t>
            </w:r>
            <w:proofErr w:type="spellStart"/>
            <w:r>
              <w:rPr>
                <w:rFonts w:hint="eastAsia"/>
                <w:lang w:val="en-US" w:eastAsia="zh-CN"/>
              </w:rPr>
              <w:t>Tx</w:t>
            </w:r>
            <w:proofErr w:type="spellEnd"/>
            <w:r>
              <w:rPr>
                <w:rFonts w:hint="eastAsia"/>
                <w:lang w:val="en-US" w:eastAsia="zh-CN"/>
              </w:rPr>
              <w:t xml:space="preserve"> power for PC set 4C</w:t>
            </w:r>
          </w:p>
        </w:tc>
        <w:tc>
          <w:tcPr>
            <w:tcW w:w="4922" w:type="dxa"/>
            <w:tcBorders>
              <w:bottom w:val="nil"/>
              <w:right w:val="nil"/>
            </w:tcBorders>
          </w:tcPr>
          <w:p w:rsidR="00A80C7F" w:rsidRDefault="00A80C7F" w:rsidP="00C52462">
            <w:pPr>
              <w:keepNext/>
              <w:jc w:val="center"/>
              <w:rPr>
                <w:lang w:val="en-US" w:eastAsia="zh-CN"/>
              </w:rPr>
            </w:pPr>
          </w:p>
        </w:tc>
      </w:tr>
    </w:tbl>
    <w:p w:rsidR="00A80C7F" w:rsidRDefault="00A80C7F" w:rsidP="00A80C7F">
      <w:pPr>
        <w:pStyle w:val="Caption"/>
        <w:jc w:val="center"/>
      </w:pPr>
      <w:proofErr w:type="gramStart"/>
      <w:r>
        <w:t>Figure</w:t>
      </w:r>
      <w:r>
        <w:rPr>
          <w:rFonts w:eastAsiaTheme="minorEastAsia" w:hint="eastAsia"/>
          <w:lang w:eastAsia="zh-CN"/>
        </w:rPr>
        <w:t xml:space="preserve"> 4.</w:t>
      </w:r>
      <w:proofErr w:type="gramEnd"/>
      <w:r>
        <w:t xml:space="preserve"> UE </w:t>
      </w:r>
      <w:proofErr w:type="spellStart"/>
      <w:proofErr w:type="gramStart"/>
      <w:r>
        <w:t>Tx</w:t>
      </w:r>
      <w:proofErr w:type="spellEnd"/>
      <w:proofErr w:type="gramEnd"/>
      <w:r>
        <w:t xml:space="preserve"> Power </w:t>
      </w:r>
      <w:r>
        <w:rPr>
          <w:rFonts w:eastAsiaTheme="minorEastAsia" w:hint="eastAsia"/>
          <w:lang w:eastAsia="zh-CN"/>
        </w:rPr>
        <w:t>CDF for</w:t>
      </w:r>
      <w:r>
        <w:t xml:space="preserve"> </w:t>
      </w:r>
      <w:r>
        <w:rPr>
          <w:rFonts w:eastAsiaTheme="minorEastAsia" w:hint="eastAsia"/>
          <w:lang w:eastAsia="zh-CN"/>
        </w:rPr>
        <w:t>[8km ISD, 20MHz]</w:t>
      </w:r>
      <w:r>
        <w:t>.</w:t>
      </w:r>
    </w:p>
    <w:sectPr w:rsidR="00A80C7F" w:rsidSect="00E75693">
      <w:footnotePr>
        <w:numRestart w:val="eachSect"/>
      </w:footnotePr>
      <w:pgSz w:w="11907" w:h="16840" w:code="9"/>
      <w:pgMar w:top="1412" w:right="1140" w:bottom="1140" w:left="1140" w:header="851"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EC2" w:rsidRDefault="005D3EC2" w:rsidP="009B67B4">
      <w:pPr>
        <w:spacing w:after="0"/>
      </w:pPr>
      <w:r>
        <w:separator/>
      </w:r>
    </w:p>
  </w:endnote>
  <w:endnote w:type="continuationSeparator" w:id="0">
    <w:p w:rsidR="005D3EC2" w:rsidRDefault="005D3EC2" w:rsidP="009B67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62" w:rsidRDefault="00C524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C52462" w:rsidRDefault="00C52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62" w:rsidRDefault="00C524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380D">
      <w:rPr>
        <w:rStyle w:val="PageNumber"/>
        <w:noProof/>
      </w:rPr>
      <w:t>1</w:t>
    </w:r>
    <w:r>
      <w:rPr>
        <w:rStyle w:val="PageNumber"/>
      </w:rPr>
      <w:fldChar w:fldCharType="end"/>
    </w:r>
  </w:p>
  <w:p w:rsidR="00C52462" w:rsidRDefault="00C524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EC2" w:rsidRDefault="005D3EC2" w:rsidP="009B67B4">
      <w:pPr>
        <w:spacing w:after="0"/>
      </w:pPr>
      <w:r>
        <w:separator/>
      </w:r>
    </w:p>
  </w:footnote>
  <w:footnote w:type="continuationSeparator" w:id="0">
    <w:p w:rsidR="005D3EC2" w:rsidRDefault="005D3EC2" w:rsidP="009B67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161E44CB"/>
    <w:multiLevelType w:val="hybridMultilevel"/>
    <w:tmpl w:val="A8F08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F35A97"/>
    <w:multiLevelType w:val="hybridMultilevel"/>
    <w:tmpl w:val="67B2A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3A1368B"/>
    <w:multiLevelType w:val="hybridMultilevel"/>
    <w:tmpl w:val="078860CE"/>
    <w:lvl w:ilvl="0" w:tplc="FFFFFFFF">
      <w:start w:val="1"/>
      <w:numFmt w:val="bullet"/>
      <w:lvlText w:val=""/>
      <w:lvlJc w:val="left"/>
      <w:pPr>
        <w:ind w:left="360" w:hanging="360"/>
      </w:pPr>
      <w:rPr>
        <w:rFonts w:ascii="Symbol" w:hAnsi="Symbol" w:hint="default"/>
      </w:rPr>
    </w:lvl>
    <w:lvl w:ilvl="1" w:tplc="DDE2D9DC">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4">
    <w:nsid w:val="444F59F0"/>
    <w:multiLevelType w:val="multilevel"/>
    <w:tmpl w:val="6EF4EA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E4442DB"/>
    <w:multiLevelType w:val="hybridMultilevel"/>
    <w:tmpl w:val="FDECFD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82A1D58"/>
    <w:multiLevelType w:val="hybridMultilevel"/>
    <w:tmpl w:val="5F3625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1333512"/>
    <w:multiLevelType w:val="hybridMultilevel"/>
    <w:tmpl w:val="3C947BC6"/>
    <w:lvl w:ilvl="0" w:tplc="6A861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91D2125"/>
    <w:multiLevelType w:val="multilevel"/>
    <w:tmpl w:val="5FBA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2"/>
  </w:num>
  <w:num w:numId="4">
    <w:abstractNumId w:val="4"/>
  </w:num>
  <w:num w:numId="5">
    <w:abstractNumId w:val="4"/>
  </w:num>
  <w:num w:numId="6">
    <w:abstractNumId w:val="6"/>
  </w:num>
  <w:num w:numId="7">
    <w:abstractNumId w:val="5"/>
  </w:num>
  <w:num w:numId="8">
    <w:abstractNumId w:val="9"/>
  </w:num>
  <w:num w:numId="9">
    <w:abstractNumId w:val="4"/>
  </w:num>
  <w:num w:numId="10">
    <w:abstractNumId w:val="7"/>
  </w:num>
  <w:num w:numId="11">
    <w:abstractNumId w:val="10"/>
  </w:num>
  <w:num w:numId="12">
    <w:abstractNumId w:val="1"/>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7B4"/>
    <w:rsid w:val="00007448"/>
    <w:rsid w:val="000129F0"/>
    <w:rsid w:val="00014E2D"/>
    <w:rsid w:val="00067774"/>
    <w:rsid w:val="00074B43"/>
    <w:rsid w:val="000806F0"/>
    <w:rsid w:val="0009402C"/>
    <w:rsid w:val="000D0D45"/>
    <w:rsid w:val="00110897"/>
    <w:rsid w:val="00142DA5"/>
    <w:rsid w:val="001D2717"/>
    <w:rsid w:val="001D5976"/>
    <w:rsid w:val="001F5E05"/>
    <w:rsid w:val="0026103F"/>
    <w:rsid w:val="00270C88"/>
    <w:rsid w:val="00283376"/>
    <w:rsid w:val="002A53F9"/>
    <w:rsid w:val="002B0997"/>
    <w:rsid w:val="002B4FCD"/>
    <w:rsid w:val="002B5EC8"/>
    <w:rsid w:val="002C1F44"/>
    <w:rsid w:val="002D2159"/>
    <w:rsid w:val="00304573"/>
    <w:rsid w:val="0037578C"/>
    <w:rsid w:val="00376629"/>
    <w:rsid w:val="003837B2"/>
    <w:rsid w:val="003A0C62"/>
    <w:rsid w:val="003A633A"/>
    <w:rsid w:val="003B2C94"/>
    <w:rsid w:val="003C0293"/>
    <w:rsid w:val="003D39DE"/>
    <w:rsid w:val="00415AC8"/>
    <w:rsid w:val="004427B1"/>
    <w:rsid w:val="0048751B"/>
    <w:rsid w:val="004A5167"/>
    <w:rsid w:val="004E7045"/>
    <w:rsid w:val="00506FD0"/>
    <w:rsid w:val="005119A6"/>
    <w:rsid w:val="0052384C"/>
    <w:rsid w:val="00540C19"/>
    <w:rsid w:val="00550E4E"/>
    <w:rsid w:val="00562CC6"/>
    <w:rsid w:val="00564BF6"/>
    <w:rsid w:val="0057217E"/>
    <w:rsid w:val="0057328F"/>
    <w:rsid w:val="005A019C"/>
    <w:rsid w:val="005A6501"/>
    <w:rsid w:val="005C285F"/>
    <w:rsid w:val="005D3EC2"/>
    <w:rsid w:val="005E53DA"/>
    <w:rsid w:val="0063114B"/>
    <w:rsid w:val="00644D85"/>
    <w:rsid w:val="00662D79"/>
    <w:rsid w:val="00674DDB"/>
    <w:rsid w:val="0068284C"/>
    <w:rsid w:val="006907EC"/>
    <w:rsid w:val="006C4655"/>
    <w:rsid w:val="006D6398"/>
    <w:rsid w:val="00723053"/>
    <w:rsid w:val="0074650B"/>
    <w:rsid w:val="00756BA4"/>
    <w:rsid w:val="00765F79"/>
    <w:rsid w:val="00767B97"/>
    <w:rsid w:val="007940A0"/>
    <w:rsid w:val="007A2E67"/>
    <w:rsid w:val="007A4AFA"/>
    <w:rsid w:val="007A58E4"/>
    <w:rsid w:val="007B163A"/>
    <w:rsid w:val="007C039F"/>
    <w:rsid w:val="00803651"/>
    <w:rsid w:val="00815675"/>
    <w:rsid w:val="008251D8"/>
    <w:rsid w:val="00831326"/>
    <w:rsid w:val="00831F37"/>
    <w:rsid w:val="00862214"/>
    <w:rsid w:val="00862676"/>
    <w:rsid w:val="0087380D"/>
    <w:rsid w:val="008941A1"/>
    <w:rsid w:val="008E6CC0"/>
    <w:rsid w:val="008E6DE4"/>
    <w:rsid w:val="008F2830"/>
    <w:rsid w:val="00931B6D"/>
    <w:rsid w:val="009719CE"/>
    <w:rsid w:val="009B67B4"/>
    <w:rsid w:val="009F45C1"/>
    <w:rsid w:val="009F5DA6"/>
    <w:rsid w:val="00A05091"/>
    <w:rsid w:val="00A33E9F"/>
    <w:rsid w:val="00A707C8"/>
    <w:rsid w:val="00A73511"/>
    <w:rsid w:val="00A80C7F"/>
    <w:rsid w:val="00A947C8"/>
    <w:rsid w:val="00AA1AFE"/>
    <w:rsid w:val="00AE2C60"/>
    <w:rsid w:val="00B801A6"/>
    <w:rsid w:val="00C333F9"/>
    <w:rsid w:val="00C52462"/>
    <w:rsid w:val="00C8330F"/>
    <w:rsid w:val="00C92D36"/>
    <w:rsid w:val="00CA0CB7"/>
    <w:rsid w:val="00CA3438"/>
    <w:rsid w:val="00CA3BA6"/>
    <w:rsid w:val="00D42C5B"/>
    <w:rsid w:val="00D61D1C"/>
    <w:rsid w:val="00D65536"/>
    <w:rsid w:val="00D67F1C"/>
    <w:rsid w:val="00DD20B8"/>
    <w:rsid w:val="00DF69D7"/>
    <w:rsid w:val="00E10B2B"/>
    <w:rsid w:val="00E330A8"/>
    <w:rsid w:val="00E75693"/>
    <w:rsid w:val="00E81576"/>
    <w:rsid w:val="00EB7340"/>
    <w:rsid w:val="00EC0CC1"/>
    <w:rsid w:val="00EE6241"/>
    <w:rsid w:val="00EE65DA"/>
    <w:rsid w:val="00EF3F95"/>
    <w:rsid w:val="00F4408F"/>
    <w:rsid w:val="00F44BA9"/>
    <w:rsid w:val="00F451C0"/>
    <w:rsid w:val="00F60405"/>
    <w:rsid w:val="00F667C0"/>
    <w:rsid w:val="00F76CFD"/>
    <w:rsid w:val="00F87141"/>
    <w:rsid w:val="00FB189C"/>
    <w:rsid w:val="00FC23B1"/>
    <w:rsid w:val="00FD0539"/>
    <w:rsid w:val="00FE2B3C"/>
    <w:rsid w:val="00FE6D68"/>
    <w:rsid w:val="00FF5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7B4"/>
    <w:pPr>
      <w:spacing w:after="180"/>
    </w:pPr>
    <w:rPr>
      <w:rFonts w:ascii="Times New Roma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9B67B4"/>
    <w:pPr>
      <w:keepNext/>
      <w:keepLines/>
      <w:numPr>
        <w:numId w:val="1"/>
      </w:numPr>
      <w:pBdr>
        <w:top w:val="single" w:sz="12" w:space="3" w:color="auto"/>
      </w:pBdr>
      <w:spacing w:before="240" w:after="180"/>
      <w:outlineLvl w:val="0"/>
    </w:pPr>
    <w:rPr>
      <w:rFonts w:ascii="Arial"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B67B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9B67B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B67B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9B67B4"/>
    <w:pPr>
      <w:numPr>
        <w:ilvl w:val="5"/>
      </w:numPr>
      <w:outlineLvl w:val="4"/>
    </w:pPr>
    <w:rPr>
      <w:sz w:val="22"/>
    </w:rPr>
  </w:style>
  <w:style w:type="paragraph" w:styleId="Heading7">
    <w:name w:val="heading 7"/>
    <w:basedOn w:val="Normal"/>
    <w:next w:val="Normal"/>
    <w:link w:val="Heading7Char"/>
    <w:uiPriority w:val="99"/>
    <w:qFormat/>
    <w:rsid w:val="009B67B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qFormat/>
    <w:rsid w:val="009B67B4"/>
    <w:pPr>
      <w:numPr>
        <w:ilvl w:val="7"/>
      </w:numPr>
      <w:outlineLvl w:val="7"/>
    </w:pPr>
  </w:style>
  <w:style w:type="paragraph" w:styleId="Heading9">
    <w:name w:val="heading 9"/>
    <w:basedOn w:val="Heading8"/>
    <w:next w:val="Normal"/>
    <w:link w:val="Heading9Char"/>
    <w:uiPriority w:val="99"/>
    <w:qFormat/>
    <w:rsid w:val="009B67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9B67B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B67B4"/>
    <w:rPr>
      <w:sz w:val="18"/>
      <w:szCs w:val="18"/>
    </w:rPr>
  </w:style>
  <w:style w:type="paragraph" w:styleId="Footer">
    <w:name w:val="footer"/>
    <w:basedOn w:val="Normal"/>
    <w:link w:val="FooterChar"/>
    <w:uiPriority w:val="99"/>
    <w:unhideWhenUsed/>
    <w:rsid w:val="009B67B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B67B4"/>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9B67B4"/>
    <w:rPr>
      <w:rFonts w:ascii="Arial"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B67B4"/>
    <w:rPr>
      <w:rFonts w:ascii="Arial" w:hAnsi="Arial" w:cs="Times New Roman"/>
      <w:kern w:val="0"/>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9B67B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67B4"/>
    <w:rPr>
      <w:rFonts w:ascii="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9B67B4"/>
    <w:rPr>
      <w:rFonts w:ascii="Arial" w:hAnsi="Arial" w:cs="Times New Roman"/>
      <w:kern w:val="0"/>
      <w:sz w:val="22"/>
      <w:szCs w:val="20"/>
      <w:lang w:val="en-GB" w:eastAsia="en-US"/>
    </w:rPr>
  </w:style>
  <w:style w:type="character" w:customStyle="1" w:styleId="Heading7Char">
    <w:name w:val="Heading 7 Char"/>
    <w:basedOn w:val="DefaultParagraphFont"/>
    <w:link w:val="Heading7"/>
    <w:uiPriority w:val="99"/>
    <w:rsid w:val="009B67B4"/>
    <w:rPr>
      <w:rFonts w:ascii="Arial" w:hAnsi="Arial" w:cs="Times New Roman"/>
      <w:kern w:val="0"/>
      <w:sz w:val="20"/>
      <w:szCs w:val="20"/>
      <w:lang w:val="en-GB" w:eastAsia="en-US"/>
    </w:rPr>
  </w:style>
  <w:style w:type="character" w:customStyle="1" w:styleId="Heading8Char">
    <w:name w:val="Heading 8 Char"/>
    <w:basedOn w:val="DefaultParagraphFont"/>
    <w:link w:val="Heading8"/>
    <w:uiPriority w:val="99"/>
    <w:rsid w:val="009B67B4"/>
    <w:rPr>
      <w:rFonts w:ascii="Arial" w:hAnsi="Arial" w:cs="Times New Roman"/>
      <w:kern w:val="0"/>
      <w:sz w:val="36"/>
      <w:szCs w:val="20"/>
      <w:lang w:val="en-GB" w:eastAsia="en-US"/>
    </w:rPr>
  </w:style>
  <w:style w:type="character" w:customStyle="1" w:styleId="Heading9Char">
    <w:name w:val="Heading 9 Char"/>
    <w:basedOn w:val="DefaultParagraphFont"/>
    <w:link w:val="Heading9"/>
    <w:uiPriority w:val="99"/>
    <w:rsid w:val="009B67B4"/>
    <w:rPr>
      <w:rFonts w:ascii="Arial" w:hAnsi="Arial" w:cs="Times New Roman"/>
      <w:kern w:val="0"/>
      <w:sz w:val="36"/>
      <w:szCs w:val="20"/>
      <w:lang w:val="en-GB" w:eastAsia="en-US"/>
    </w:rPr>
  </w:style>
  <w:style w:type="paragraph" w:customStyle="1" w:styleId="TAH">
    <w:name w:val="TAH"/>
    <w:basedOn w:val="TAC"/>
    <w:link w:val="TAHCar"/>
    <w:rsid w:val="009B67B4"/>
    <w:rPr>
      <w:b/>
    </w:rPr>
  </w:style>
  <w:style w:type="paragraph" w:customStyle="1" w:styleId="TAC">
    <w:name w:val="TAC"/>
    <w:basedOn w:val="Normal"/>
    <w:link w:val="TACChar"/>
    <w:rsid w:val="009B67B4"/>
    <w:pPr>
      <w:keepNext/>
      <w:keepLines/>
      <w:spacing w:after="0"/>
      <w:jc w:val="center"/>
    </w:pPr>
    <w:rPr>
      <w:rFonts w:ascii="Arial" w:hAnsi="Arial"/>
      <w:sz w:val="18"/>
    </w:rPr>
  </w:style>
  <w:style w:type="paragraph" w:styleId="Caption">
    <w:name w:val="caption"/>
    <w:aliases w:val="cap,cap Char,Caption Char,Caption Char1 Char,cap Char Char1,Caption Char Char1 Char,cap Char2 Char"/>
    <w:basedOn w:val="Normal"/>
    <w:next w:val="Normal"/>
    <w:link w:val="CaptionChar1"/>
    <w:qFormat/>
    <w:rsid w:val="009B67B4"/>
    <w:pPr>
      <w:spacing w:before="120" w:after="120"/>
    </w:pPr>
    <w:rPr>
      <w:rFonts w:eastAsia="MS Mincho"/>
      <w:b/>
    </w:rPr>
  </w:style>
  <w:style w:type="character" w:styleId="PageNumber">
    <w:name w:val="page number"/>
    <w:basedOn w:val="DefaultParagraphFont"/>
    <w:rsid w:val="009B67B4"/>
  </w:style>
  <w:style w:type="table" w:styleId="TableGrid">
    <w:name w:val="Table Grid"/>
    <w:basedOn w:val="TableNormal"/>
    <w:uiPriority w:val="59"/>
    <w:rsid w:val="009B67B4"/>
    <w:pPr>
      <w:spacing w:after="180"/>
    </w:pPr>
    <w:rPr>
      <w:rFonts w:ascii="Tms Rm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B67B4"/>
    <w:rPr>
      <w:rFonts w:ascii="Arial" w:hAnsi="Arial" w:cs="Times New Roman"/>
      <w:kern w:val="0"/>
      <w:sz w:val="18"/>
      <w:szCs w:val="20"/>
      <w:lang w:val="en-GB" w:eastAsia="en-US"/>
    </w:rPr>
  </w:style>
  <w:style w:type="character" w:customStyle="1" w:styleId="TAHCar">
    <w:name w:val="TAH Car"/>
    <w:link w:val="TAH"/>
    <w:rsid w:val="009B67B4"/>
    <w:rPr>
      <w:rFonts w:ascii="Arial" w:hAnsi="Arial" w:cs="Times New Roman"/>
      <w:b/>
      <w:kern w:val="0"/>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9B67B4"/>
    <w:rPr>
      <w:rFonts w:ascii="Times New Roman" w:eastAsia="MS Mincho" w:hAnsi="Times New Roman" w:cs="Times New Roman"/>
      <w:b/>
      <w:kern w:val="0"/>
      <w:sz w:val="20"/>
      <w:szCs w:val="20"/>
      <w:lang w:val="en-GB" w:eastAsia="en-US"/>
    </w:rPr>
  </w:style>
  <w:style w:type="paragraph" w:styleId="ListParagraph">
    <w:name w:val="List Paragraph"/>
    <w:basedOn w:val="Normal"/>
    <w:qFormat/>
    <w:rsid w:val="009B67B4"/>
    <w:pPr>
      <w:overflowPunct w:val="0"/>
      <w:autoSpaceDE w:val="0"/>
      <w:autoSpaceDN w:val="0"/>
      <w:adjustRightInd w:val="0"/>
      <w:ind w:left="720"/>
      <w:contextualSpacing/>
      <w:textAlignment w:val="baseline"/>
    </w:pPr>
  </w:style>
  <w:style w:type="paragraph" w:styleId="DocumentMap">
    <w:name w:val="Document Map"/>
    <w:basedOn w:val="Normal"/>
    <w:link w:val="DocumentMapChar"/>
    <w:uiPriority w:val="99"/>
    <w:semiHidden/>
    <w:unhideWhenUsed/>
    <w:rsid w:val="009B67B4"/>
    <w:rPr>
      <w:rFonts w:ascii="宋体" w:eastAsia="宋体"/>
      <w:sz w:val="18"/>
      <w:szCs w:val="18"/>
    </w:rPr>
  </w:style>
  <w:style w:type="character" w:customStyle="1" w:styleId="DocumentMapChar">
    <w:name w:val="Document Map Char"/>
    <w:basedOn w:val="DefaultParagraphFont"/>
    <w:link w:val="DocumentMap"/>
    <w:uiPriority w:val="99"/>
    <w:semiHidden/>
    <w:rsid w:val="009B67B4"/>
    <w:rPr>
      <w:rFonts w:ascii="宋体"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9B67B4"/>
    <w:pPr>
      <w:spacing w:after="0"/>
    </w:pPr>
    <w:rPr>
      <w:sz w:val="18"/>
      <w:szCs w:val="18"/>
    </w:rPr>
  </w:style>
  <w:style w:type="character" w:customStyle="1" w:styleId="BalloonTextChar">
    <w:name w:val="Balloon Text Char"/>
    <w:basedOn w:val="DefaultParagraphFont"/>
    <w:link w:val="BalloonText"/>
    <w:uiPriority w:val="99"/>
    <w:semiHidden/>
    <w:rsid w:val="009B67B4"/>
    <w:rPr>
      <w:rFonts w:ascii="Times New Roman" w:hAnsi="Times New Roman" w:cs="Times New Roman"/>
      <w:kern w:val="0"/>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142DA5"/>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2DA5"/>
    <w:rPr>
      <w:rFonts w:ascii="Times New Roman" w:eastAsia="MS Mincho" w:hAnsi="Times New Roman" w:cs="Times New Roman"/>
      <w:kern w:val="0"/>
      <w:sz w:val="20"/>
      <w:szCs w:val="24"/>
      <w:lang w:eastAsia="en-US"/>
    </w:rPr>
  </w:style>
  <w:style w:type="paragraph" w:customStyle="1" w:styleId="Paragraphedeliste">
    <w:name w:val="Paragraphe de liste"/>
    <w:basedOn w:val="Normal"/>
    <w:uiPriority w:val="34"/>
    <w:qFormat/>
    <w:rsid w:val="00DD20B8"/>
    <w:pPr>
      <w:spacing w:after="0"/>
      <w:ind w:left="720"/>
    </w:pPr>
    <w:rPr>
      <w:rFonts w:eastAsia="宋体"/>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7B4"/>
    <w:pPr>
      <w:spacing w:after="180"/>
    </w:pPr>
    <w:rPr>
      <w:rFonts w:ascii="Times New Roma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9B67B4"/>
    <w:pPr>
      <w:keepNext/>
      <w:keepLines/>
      <w:numPr>
        <w:numId w:val="1"/>
      </w:numPr>
      <w:pBdr>
        <w:top w:val="single" w:sz="12" w:space="3" w:color="auto"/>
      </w:pBdr>
      <w:spacing w:before="240" w:after="180"/>
      <w:outlineLvl w:val="0"/>
    </w:pPr>
    <w:rPr>
      <w:rFonts w:ascii="Arial"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B67B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9B67B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B67B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9B67B4"/>
    <w:pPr>
      <w:numPr>
        <w:ilvl w:val="5"/>
      </w:numPr>
      <w:outlineLvl w:val="4"/>
    </w:pPr>
    <w:rPr>
      <w:sz w:val="22"/>
    </w:rPr>
  </w:style>
  <w:style w:type="paragraph" w:styleId="Heading7">
    <w:name w:val="heading 7"/>
    <w:basedOn w:val="Normal"/>
    <w:next w:val="Normal"/>
    <w:link w:val="Heading7Char"/>
    <w:uiPriority w:val="99"/>
    <w:qFormat/>
    <w:rsid w:val="009B67B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qFormat/>
    <w:rsid w:val="009B67B4"/>
    <w:pPr>
      <w:numPr>
        <w:ilvl w:val="7"/>
      </w:numPr>
      <w:outlineLvl w:val="7"/>
    </w:pPr>
  </w:style>
  <w:style w:type="paragraph" w:styleId="Heading9">
    <w:name w:val="heading 9"/>
    <w:basedOn w:val="Heading8"/>
    <w:next w:val="Normal"/>
    <w:link w:val="Heading9Char"/>
    <w:uiPriority w:val="99"/>
    <w:qFormat/>
    <w:rsid w:val="009B67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9B67B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B67B4"/>
    <w:rPr>
      <w:sz w:val="18"/>
      <w:szCs w:val="18"/>
    </w:rPr>
  </w:style>
  <w:style w:type="paragraph" w:styleId="Footer">
    <w:name w:val="footer"/>
    <w:basedOn w:val="Normal"/>
    <w:link w:val="FooterChar"/>
    <w:uiPriority w:val="99"/>
    <w:unhideWhenUsed/>
    <w:rsid w:val="009B67B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B67B4"/>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9B67B4"/>
    <w:rPr>
      <w:rFonts w:ascii="Arial"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B67B4"/>
    <w:rPr>
      <w:rFonts w:ascii="Arial" w:hAnsi="Arial" w:cs="Times New Roman"/>
      <w:kern w:val="0"/>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9B67B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67B4"/>
    <w:rPr>
      <w:rFonts w:ascii="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9B67B4"/>
    <w:rPr>
      <w:rFonts w:ascii="Arial" w:hAnsi="Arial" w:cs="Times New Roman"/>
      <w:kern w:val="0"/>
      <w:sz w:val="22"/>
      <w:szCs w:val="20"/>
      <w:lang w:val="en-GB" w:eastAsia="en-US"/>
    </w:rPr>
  </w:style>
  <w:style w:type="character" w:customStyle="1" w:styleId="Heading7Char">
    <w:name w:val="Heading 7 Char"/>
    <w:basedOn w:val="DefaultParagraphFont"/>
    <w:link w:val="Heading7"/>
    <w:uiPriority w:val="99"/>
    <w:rsid w:val="009B67B4"/>
    <w:rPr>
      <w:rFonts w:ascii="Arial" w:hAnsi="Arial" w:cs="Times New Roman"/>
      <w:kern w:val="0"/>
      <w:sz w:val="20"/>
      <w:szCs w:val="20"/>
      <w:lang w:val="en-GB" w:eastAsia="en-US"/>
    </w:rPr>
  </w:style>
  <w:style w:type="character" w:customStyle="1" w:styleId="Heading8Char">
    <w:name w:val="Heading 8 Char"/>
    <w:basedOn w:val="DefaultParagraphFont"/>
    <w:link w:val="Heading8"/>
    <w:uiPriority w:val="99"/>
    <w:rsid w:val="009B67B4"/>
    <w:rPr>
      <w:rFonts w:ascii="Arial" w:hAnsi="Arial" w:cs="Times New Roman"/>
      <w:kern w:val="0"/>
      <w:sz w:val="36"/>
      <w:szCs w:val="20"/>
      <w:lang w:val="en-GB" w:eastAsia="en-US"/>
    </w:rPr>
  </w:style>
  <w:style w:type="character" w:customStyle="1" w:styleId="Heading9Char">
    <w:name w:val="Heading 9 Char"/>
    <w:basedOn w:val="DefaultParagraphFont"/>
    <w:link w:val="Heading9"/>
    <w:uiPriority w:val="99"/>
    <w:rsid w:val="009B67B4"/>
    <w:rPr>
      <w:rFonts w:ascii="Arial" w:hAnsi="Arial" w:cs="Times New Roman"/>
      <w:kern w:val="0"/>
      <w:sz w:val="36"/>
      <w:szCs w:val="20"/>
      <w:lang w:val="en-GB" w:eastAsia="en-US"/>
    </w:rPr>
  </w:style>
  <w:style w:type="paragraph" w:customStyle="1" w:styleId="TAH">
    <w:name w:val="TAH"/>
    <w:basedOn w:val="TAC"/>
    <w:link w:val="TAHCar"/>
    <w:rsid w:val="009B67B4"/>
    <w:rPr>
      <w:b/>
    </w:rPr>
  </w:style>
  <w:style w:type="paragraph" w:customStyle="1" w:styleId="TAC">
    <w:name w:val="TAC"/>
    <w:basedOn w:val="Normal"/>
    <w:link w:val="TACChar"/>
    <w:rsid w:val="009B67B4"/>
    <w:pPr>
      <w:keepNext/>
      <w:keepLines/>
      <w:spacing w:after="0"/>
      <w:jc w:val="center"/>
    </w:pPr>
    <w:rPr>
      <w:rFonts w:ascii="Arial" w:hAnsi="Arial"/>
      <w:sz w:val="18"/>
    </w:rPr>
  </w:style>
  <w:style w:type="paragraph" w:styleId="Caption">
    <w:name w:val="caption"/>
    <w:aliases w:val="cap,cap Char,Caption Char,Caption Char1 Char,cap Char Char1,Caption Char Char1 Char,cap Char2 Char"/>
    <w:basedOn w:val="Normal"/>
    <w:next w:val="Normal"/>
    <w:link w:val="CaptionChar1"/>
    <w:qFormat/>
    <w:rsid w:val="009B67B4"/>
    <w:pPr>
      <w:spacing w:before="120" w:after="120"/>
    </w:pPr>
    <w:rPr>
      <w:rFonts w:eastAsia="MS Mincho"/>
      <w:b/>
    </w:rPr>
  </w:style>
  <w:style w:type="character" w:styleId="PageNumber">
    <w:name w:val="page number"/>
    <w:basedOn w:val="DefaultParagraphFont"/>
    <w:rsid w:val="009B67B4"/>
  </w:style>
  <w:style w:type="table" w:styleId="TableGrid">
    <w:name w:val="Table Grid"/>
    <w:basedOn w:val="TableNormal"/>
    <w:uiPriority w:val="59"/>
    <w:rsid w:val="009B67B4"/>
    <w:pPr>
      <w:spacing w:after="180"/>
    </w:pPr>
    <w:rPr>
      <w:rFonts w:ascii="Tms Rm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B67B4"/>
    <w:rPr>
      <w:rFonts w:ascii="Arial" w:hAnsi="Arial" w:cs="Times New Roman"/>
      <w:kern w:val="0"/>
      <w:sz w:val="18"/>
      <w:szCs w:val="20"/>
      <w:lang w:val="en-GB" w:eastAsia="en-US"/>
    </w:rPr>
  </w:style>
  <w:style w:type="character" w:customStyle="1" w:styleId="TAHCar">
    <w:name w:val="TAH Car"/>
    <w:link w:val="TAH"/>
    <w:rsid w:val="009B67B4"/>
    <w:rPr>
      <w:rFonts w:ascii="Arial" w:hAnsi="Arial" w:cs="Times New Roman"/>
      <w:b/>
      <w:kern w:val="0"/>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9B67B4"/>
    <w:rPr>
      <w:rFonts w:ascii="Times New Roman" w:eastAsia="MS Mincho" w:hAnsi="Times New Roman" w:cs="Times New Roman"/>
      <w:b/>
      <w:kern w:val="0"/>
      <w:sz w:val="20"/>
      <w:szCs w:val="20"/>
      <w:lang w:val="en-GB" w:eastAsia="en-US"/>
    </w:rPr>
  </w:style>
  <w:style w:type="paragraph" w:styleId="ListParagraph">
    <w:name w:val="List Paragraph"/>
    <w:basedOn w:val="Normal"/>
    <w:qFormat/>
    <w:rsid w:val="009B67B4"/>
    <w:pPr>
      <w:overflowPunct w:val="0"/>
      <w:autoSpaceDE w:val="0"/>
      <w:autoSpaceDN w:val="0"/>
      <w:adjustRightInd w:val="0"/>
      <w:ind w:left="720"/>
      <w:contextualSpacing/>
      <w:textAlignment w:val="baseline"/>
    </w:pPr>
  </w:style>
  <w:style w:type="paragraph" w:styleId="DocumentMap">
    <w:name w:val="Document Map"/>
    <w:basedOn w:val="Normal"/>
    <w:link w:val="DocumentMapChar"/>
    <w:uiPriority w:val="99"/>
    <w:semiHidden/>
    <w:unhideWhenUsed/>
    <w:rsid w:val="009B67B4"/>
    <w:rPr>
      <w:rFonts w:ascii="宋体" w:eastAsia="宋体"/>
      <w:sz w:val="18"/>
      <w:szCs w:val="18"/>
    </w:rPr>
  </w:style>
  <w:style w:type="character" w:customStyle="1" w:styleId="DocumentMapChar">
    <w:name w:val="Document Map Char"/>
    <w:basedOn w:val="DefaultParagraphFont"/>
    <w:link w:val="DocumentMap"/>
    <w:uiPriority w:val="99"/>
    <w:semiHidden/>
    <w:rsid w:val="009B67B4"/>
    <w:rPr>
      <w:rFonts w:ascii="宋体"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9B67B4"/>
    <w:pPr>
      <w:spacing w:after="0"/>
    </w:pPr>
    <w:rPr>
      <w:sz w:val="18"/>
      <w:szCs w:val="18"/>
    </w:rPr>
  </w:style>
  <w:style w:type="character" w:customStyle="1" w:styleId="BalloonTextChar">
    <w:name w:val="Balloon Text Char"/>
    <w:basedOn w:val="DefaultParagraphFont"/>
    <w:link w:val="BalloonText"/>
    <w:uiPriority w:val="99"/>
    <w:semiHidden/>
    <w:rsid w:val="009B67B4"/>
    <w:rPr>
      <w:rFonts w:ascii="Times New Roman" w:hAnsi="Times New Roman" w:cs="Times New Roman"/>
      <w:kern w:val="0"/>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142DA5"/>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2DA5"/>
    <w:rPr>
      <w:rFonts w:ascii="Times New Roman" w:eastAsia="MS Mincho" w:hAnsi="Times New Roman" w:cs="Times New Roman"/>
      <w:kern w:val="0"/>
      <w:sz w:val="20"/>
      <w:szCs w:val="24"/>
      <w:lang w:eastAsia="en-US"/>
    </w:rPr>
  </w:style>
  <w:style w:type="paragraph" w:customStyle="1" w:styleId="Paragraphedeliste">
    <w:name w:val="Paragraphe de liste"/>
    <w:basedOn w:val="Normal"/>
    <w:uiPriority w:val="34"/>
    <w:qFormat/>
    <w:rsid w:val="00DD20B8"/>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018125">
      <w:bodyDiv w:val="1"/>
      <w:marLeft w:val="0"/>
      <w:marRight w:val="0"/>
      <w:marTop w:val="0"/>
      <w:marBottom w:val="0"/>
      <w:divBdr>
        <w:top w:val="none" w:sz="0" w:space="0" w:color="auto"/>
        <w:left w:val="none" w:sz="0" w:space="0" w:color="auto"/>
        <w:bottom w:val="none" w:sz="0" w:space="0" w:color="auto"/>
        <w:right w:val="none" w:sz="0" w:space="0" w:color="auto"/>
      </w:divBdr>
    </w:div>
    <w:div w:id="647323042">
      <w:bodyDiv w:val="1"/>
      <w:marLeft w:val="0"/>
      <w:marRight w:val="0"/>
      <w:marTop w:val="0"/>
      <w:marBottom w:val="0"/>
      <w:divBdr>
        <w:top w:val="none" w:sz="0" w:space="0" w:color="auto"/>
        <w:left w:val="none" w:sz="0" w:space="0" w:color="auto"/>
        <w:bottom w:val="none" w:sz="0" w:space="0" w:color="auto"/>
        <w:right w:val="none" w:sz="0" w:space="0" w:color="auto"/>
      </w:divBdr>
    </w:div>
    <w:div w:id="718281014">
      <w:bodyDiv w:val="1"/>
      <w:marLeft w:val="0"/>
      <w:marRight w:val="0"/>
      <w:marTop w:val="0"/>
      <w:marBottom w:val="0"/>
      <w:divBdr>
        <w:top w:val="none" w:sz="0" w:space="0" w:color="auto"/>
        <w:left w:val="none" w:sz="0" w:space="0" w:color="auto"/>
        <w:bottom w:val="none" w:sz="0" w:space="0" w:color="auto"/>
        <w:right w:val="none" w:sz="0" w:space="0" w:color="auto"/>
      </w:divBdr>
    </w:div>
    <w:div w:id="808137022">
      <w:bodyDiv w:val="1"/>
      <w:marLeft w:val="0"/>
      <w:marRight w:val="0"/>
      <w:marTop w:val="0"/>
      <w:marBottom w:val="0"/>
      <w:divBdr>
        <w:top w:val="none" w:sz="0" w:space="0" w:color="auto"/>
        <w:left w:val="none" w:sz="0" w:space="0" w:color="auto"/>
        <w:bottom w:val="none" w:sz="0" w:space="0" w:color="auto"/>
        <w:right w:val="none" w:sz="0" w:space="0" w:color="auto"/>
      </w:divBdr>
    </w:div>
    <w:div w:id="15607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BE5B7-522C-4F08-A865-EA264185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xutao zhou</cp:lastModifiedBy>
  <cp:revision>2</cp:revision>
  <dcterms:created xsi:type="dcterms:W3CDTF">2016-04-01T10:44:00Z</dcterms:created>
  <dcterms:modified xsi:type="dcterms:W3CDTF">2016-04-01T10:44:00Z</dcterms:modified>
</cp:coreProperties>
</file>